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C5F79" w14:textId="75A77A9A" w:rsidR="00457F59"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sidR="00A87D8D">
        <w:rPr>
          <w:sz w:val="20"/>
          <w:szCs w:val="20"/>
        </w:rPr>
        <w:tab/>
        <w:t xml:space="preserve">                       </w:t>
      </w:r>
      <w:r w:rsidR="00BB2BA3">
        <w:rPr>
          <w:sz w:val="20"/>
          <w:szCs w:val="20"/>
        </w:rPr>
        <w:t xml:space="preserve">                                     </w:t>
      </w:r>
      <w:r w:rsidR="0031648F">
        <w:rPr>
          <w:sz w:val="20"/>
          <w:szCs w:val="20"/>
        </w:rPr>
        <w:t>October</w:t>
      </w:r>
      <w:r w:rsidR="00006A4F">
        <w:rPr>
          <w:sz w:val="20"/>
          <w:szCs w:val="20"/>
        </w:rPr>
        <w:t xml:space="preserve"> 14</w:t>
      </w:r>
      <w:r w:rsidR="00A87D8D">
        <w:rPr>
          <w:sz w:val="20"/>
          <w:szCs w:val="20"/>
        </w:rPr>
        <w:t>, 2025</w:t>
      </w:r>
    </w:p>
    <w:p w14:paraId="6DBE8AB3" w14:textId="52A09601" w:rsidR="00A87D8D" w:rsidRDefault="00A87D8D" w:rsidP="00A67552">
      <w:pPr>
        <w:tabs>
          <w:tab w:val="right" w:pos="3060"/>
          <w:tab w:val="right" w:pos="4320"/>
          <w:tab w:val="left" w:pos="5400"/>
          <w:tab w:val="left" w:pos="8280"/>
          <w:tab w:val="right" w:pos="9720"/>
        </w:tabs>
        <w:rPr>
          <w:sz w:val="20"/>
          <w:szCs w:val="20"/>
        </w:rPr>
      </w:pPr>
      <w:r>
        <w:rPr>
          <w:sz w:val="20"/>
          <w:szCs w:val="20"/>
        </w:rPr>
        <w:tab/>
        <w:t xml:space="preserve">                    </w:t>
      </w:r>
      <w:r w:rsidR="0047599B">
        <w:rPr>
          <w:sz w:val="20"/>
          <w:szCs w:val="20"/>
        </w:rPr>
        <w:t xml:space="preserve"> </w:t>
      </w:r>
      <w:r w:rsidR="0000109C">
        <w:rPr>
          <w:sz w:val="20"/>
          <w:szCs w:val="20"/>
        </w:rPr>
        <w:t xml:space="preserve">                                                        </w:t>
      </w:r>
      <w:r>
        <w:rPr>
          <w:sz w:val="20"/>
          <w:szCs w:val="20"/>
        </w:rPr>
        <w:t>Le Mars, Iowa</w:t>
      </w:r>
    </w:p>
    <w:p w14:paraId="78A3DEE7" w14:textId="77777777" w:rsidR="00A67552" w:rsidRDefault="00A67552" w:rsidP="00A67552">
      <w:pPr>
        <w:tabs>
          <w:tab w:val="right" w:pos="3060"/>
          <w:tab w:val="right" w:pos="4320"/>
          <w:tab w:val="left" w:pos="5400"/>
          <w:tab w:val="left" w:pos="8280"/>
          <w:tab w:val="right" w:pos="9720"/>
        </w:tabs>
        <w:rPr>
          <w:sz w:val="20"/>
          <w:szCs w:val="20"/>
        </w:rPr>
      </w:pPr>
    </w:p>
    <w:p w14:paraId="65D5C49B" w14:textId="77777777" w:rsidR="00EF64EC" w:rsidRDefault="00EF64EC" w:rsidP="00A67552">
      <w:pPr>
        <w:tabs>
          <w:tab w:val="right" w:pos="3060"/>
          <w:tab w:val="right" w:pos="4320"/>
          <w:tab w:val="left" w:pos="5400"/>
          <w:tab w:val="left" w:pos="8280"/>
          <w:tab w:val="right" w:pos="9720"/>
        </w:tabs>
        <w:rPr>
          <w:sz w:val="20"/>
          <w:szCs w:val="20"/>
        </w:rPr>
      </w:pPr>
    </w:p>
    <w:p w14:paraId="41AB4B2A" w14:textId="21F522DD"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The Plymouth County Board of Supervisors met in Courthouse Boardroom on </w:t>
      </w:r>
      <w:r w:rsidR="0031648F">
        <w:rPr>
          <w:sz w:val="20"/>
          <w:szCs w:val="20"/>
        </w:rPr>
        <w:t xml:space="preserve">October </w:t>
      </w:r>
      <w:r w:rsidR="00006A4F">
        <w:rPr>
          <w:sz w:val="20"/>
          <w:szCs w:val="20"/>
        </w:rPr>
        <w:t>14</w:t>
      </w:r>
      <w:r>
        <w:rPr>
          <w:sz w:val="20"/>
          <w:szCs w:val="20"/>
        </w:rPr>
        <w:t>, 202</w:t>
      </w:r>
      <w:r w:rsidR="009B24EF">
        <w:rPr>
          <w:sz w:val="20"/>
          <w:szCs w:val="20"/>
        </w:rPr>
        <w:t>5</w:t>
      </w:r>
      <w:r>
        <w:rPr>
          <w:sz w:val="20"/>
          <w:szCs w:val="20"/>
        </w:rPr>
        <w:t xml:space="preserve"> at 9:30 a.m.  All members were presen</w:t>
      </w:r>
      <w:r w:rsidR="00FF12C2">
        <w:rPr>
          <w:sz w:val="20"/>
          <w:szCs w:val="20"/>
        </w:rPr>
        <w:t>t</w:t>
      </w:r>
      <w:r w:rsidR="00200916">
        <w:rPr>
          <w:sz w:val="20"/>
          <w:szCs w:val="20"/>
        </w:rPr>
        <w:t xml:space="preserve">.  </w:t>
      </w:r>
      <w:r>
        <w:rPr>
          <w:sz w:val="20"/>
          <w:szCs w:val="20"/>
        </w:rPr>
        <w:t xml:space="preserve">All votes following are a roll call vote of an </w:t>
      </w:r>
      <w:proofErr w:type="spellStart"/>
      <w:r>
        <w:rPr>
          <w:sz w:val="20"/>
          <w:szCs w:val="20"/>
        </w:rPr>
        <w:t>aye</w:t>
      </w:r>
      <w:proofErr w:type="spellEnd"/>
      <w:r>
        <w:rPr>
          <w:sz w:val="20"/>
          <w:szCs w:val="20"/>
        </w:rPr>
        <w:t xml:space="preserve"> per </w:t>
      </w:r>
      <w:r w:rsidR="00B96603">
        <w:rPr>
          <w:sz w:val="20"/>
          <w:szCs w:val="20"/>
        </w:rPr>
        <w:t xml:space="preserve">each </w:t>
      </w:r>
      <w:r>
        <w:rPr>
          <w:sz w:val="20"/>
          <w:szCs w:val="20"/>
        </w:rPr>
        <w:t xml:space="preserve">board member, unless otherwise indicated.  Chairman </w:t>
      </w:r>
      <w:r w:rsidR="00496639">
        <w:rPr>
          <w:sz w:val="20"/>
          <w:szCs w:val="20"/>
        </w:rPr>
        <w:t>Don Kass</w:t>
      </w:r>
      <w:r w:rsidR="005A4CE8">
        <w:rPr>
          <w:sz w:val="20"/>
          <w:szCs w:val="20"/>
        </w:rPr>
        <w:t xml:space="preserve"> </w:t>
      </w:r>
      <w:r>
        <w:rPr>
          <w:sz w:val="20"/>
          <w:szCs w:val="20"/>
        </w:rPr>
        <w:t>called the meeting to order and the Pledge of Allegiance was recited.</w:t>
      </w:r>
      <w:r w:rsidR="00B36B85">
        <w:rPr>
          <w:sz w:val="20"/>
          <w:szCs w:val="20"/>
        </w:rPr>
        <w:t xml:space="preserve"> </w:t>
      </w:r>
    </w:p>
    <w:p w14:paraId="636F5EDA" w14:textId="77777777" w:rsidR="00A67552" w:rsidRDefault="00A67552" w:rsidP="00A67552">
      <w:pPr>
        <w:tabs>
          <w:tab w:val="right" w:pos="3060"/>
          <w:tab w:val="right" w:pos="4320"/>
          <w:tab w:val="left" w:pos="5400"/>
          <w:tab w:val="left" w:pos="8280"/>
          <w:tab w:val="right" w:pos="9720"/>
        </w:tabs>
        <w:rPr>
          <w:sz w:val="20"/>
          <w:szCs w:val="20"/>
        </w:rPr>
      </w:pPr>
    </w:p>
    <w:p w14:paraId="10064DF7" w14:textId="1D2C98F6" w:rsidR="000F0769" w:rsidRDefault="000F0769" w:rsidP="00A67552">
      <w:pPr>
        <w:tabs>
          <w:tab w:val="right" w:pos="3060"/>
          <w:tab w:val="right" w:pos="4320"/>
          <w:tab w:val="left" w:pos="5400"/>
          <w:tab w:val="left" w:pos="8280"/>
          <w:tab w:val="right" w:pos="9720"/>
        </w:tabs>
        <w:rPr>
          <w:sz w:val="20"/>
          <w:szCs w:val="20"/>
        </w:rPr>
      </w:pPr>
      <w:r>
        <w:rPr>
          <w:sz w:val="20"/>
          <w:szCs w:val="20"/>
        </w:rPr>
        <w:t xml:space="preserve">Motion by </w:t>
      </w:r>
      <w:r w:rsidR="00FF12C2">
        <w:rPr>
          <w:sz w:val="20"/>
          <w:szCs w:val="20"/>
        </w:rPr>
        <w:t>Anderson</w:t>
      </w:r>
      <w:r>
        <w:rPr>
          <w:sz w:val="20"/>
          <w:szCs w:val="20"/>
        </w:rPr>
        <w:t>, seconded by</w:t>
      </w:r>
      <w:r w:rsidR="00FD3476">
        <w:rPr>
          <w:sz w:val="20"/>
          <w:szCs w:val="20"/>
        </w:rPr>
        <w:t xml:space="preserve"> </w:t>
      </w:r>
      <w:r w:rsidR="00FF12C2">
        <w:rPr>
          <w:sz w:val="20"/>
          <w:szCs w:val="20"/>
        </w:rPr>
        <w:t>Meis</w:t>
      </w:r>
      <w:r w:rsidR="0000109C">
        <w:rPr>
          <w:sz w:val="20"/>
          <w:szCs w:val="20"/>
        </w:rPr>
        <w:t>,</w:t>
      </w:r>
      <w:r>
        <w:rPr>
          <w:sz w:val="20"/>
          <w:szCs w:val="20"/>
        </w:rPr>
        <w:t xml:space="preserve"> to approve the </w:t>
      </w:r>
      <w:r w:rsidR="0031648F">
        <w:rPr>
          <w:sz w:val="20"/>
          <w:szCs w:val="20"/>
        </w:rPr>
        <w:t>10</w:t>
      </w:r>
      <w:r>
        <w:rPr>
          <w:sz w:val="20"/>
          <w:szCs w:val="20"/>
        </w:rPr>
        <w:t>/</w:t>
      </w:r>
      <w:r w:rsidR="00006A4F">
        <w:rPr>
          <w:sz w:val="20"/>
          <w:szCs w:val="20"/>
        </w:rPr>
        <w:t>14</w:t>
      </w:r>
      <w:r>
        <w:rPr>
          <w:sz w:val="20"/>
          <w:szCs w:val="20"/>
        </w:rPr>
        <w:t>/2</w:t>
      </w:r>
      <w:r w:rsidR="001002CB">
        <w:rPr>
          <w:sz w:val="20"/>
          <w:szCs w:val="20"/>
        </w:rPr>
        <w:t>5</w:t>
      </w:r>
      <w:r>
        <w:rPr>
          <w:sz w:val="20"/>
          <w:szCs w:val="20"/>
        </w:rPr>
        <w:t xml:space="preserve"> Board meeting agenda</w:t>
      </w:r>
      <w:r w:rsidR="009A4C91">
        <w:rPr>
          <w:sz w:val="20"/>
          <w:szCs w:val="20"/>
        </w:rPr>
        <w:t>.</w:t>
      </w:r>
      <w:r w:rsidR="009242AC">
        <w:rPr>
          <w:sz w:val="20"/>
          <w:szCs w:val="20"/>
        </w:rPr>
        <w:t xml:space="preserve">                  Motion Carrie</w:t>
      </w:r>
      <w:r w:rsidR="00745274">
        <w:rPr>
          <w:sz w:val="20"/>
          <w:szCs w:val="20"/>
        </w:rPr>
        <w:t>d.</w:t>
      </w:r>
    </w:p>
    <w:p w14:paraId="38D99D30" w14:textId="77777777" w:rsidR="000F0769" w:rsidRDefault="000F0769" w:rsidP="00A67552">
      <w:pPr>
        <w:tabs>
          <w:tab w:val="right" w:pos="3060"/>
          <w:tab w:val="right" w:pos="4320"/>
          <w:tab w:val="left" w:pos="5400"/>
          <w:tab w:val="left" w:pos="8280"/>
          <w:tab w:val="right" w:pos="9720"/>
        </w:tabs>
        <w:rPr>
          <w:sz w:val="20"/>
          <w:szCs w:val="20"/>
        </w:rPr>
      </w:pPr>
    </w:p>
    <w:p w14:paraId="70F01097" w14:textId="4D7F0696" w:rsidR="0047599B" w:rsidRDefault="00A67552" w:rsidP="000772A8">
      <w:pPr>
        <w:tabs>
          <w:tab w:val="right" w:pos="3060"/>
          <w:tab w:val="right" w:pos="4320"/>
          <w:tab w:val="left" w:pos="5400"/>
          <w:tab w:val="left" w:pos="8280"/>
          <w:tab w:val="right" w:pos="9720"/>
        </w:tabs>
        <w:rPr>
          <w:sz w:val="20"/>
          <w:szCs w:val="20"/>
        </w:rPr>
      </w:pPr>
      <w:r>
        <w:rPr>
          <w:sz w:val="20"/>
          <w:szCs w:val="20"/>
        </w:rPr>
        <w:t>Motion by</w:t>
      </w:r>
      <w:r w:rsidR="000D32D1">
        <w:rPr>
          <w:sz w:val="20"/>
          <w:szCs w:val="20"/>
        </w:rPr>
        <w:t xml:space="preserve"> </w:t>
      </w:r>
      <w:r w:rsidR="00B8232B">
        <w:rPr>
          <w:sz w:val="20"/>
          <w:szCs w:val="20"/>
        </w:rPr>
        <w:t>M</w:t>
      </w:r>
      <w:r w:rsidR="00CC7005">
        <w:rPr>
          <w:sz w:val="20"/>
          <w:szCs w:val="20"/>
        </w:rPr>
        <w:t>anley,</w:t>
      </w:r>
      <w:r>
        <w:rPr>
          <w:sz w:val="20"/>
          <w:szCs w:val="20"/>
        </w:rPr>
        <w:t xml:space="preserve"> seconded by</w:t>
      </w:r>
      <w:r w:rsidR="00496639">
        <w:rPr>
          <w:sz w:val="20"/>
          <w:szCs w:val="20"/>
        </w:rPr>
        <w:t xml:space="preserve"> </w:t>
      </w:r>
      <w:r w:rsidR="0000109C">
        <w:rPr>
          <w:sz w:val="20"/>
          <w:szCs w:val="20"/>
        </w:rPr>
        <w:t>V</w:t>
      </w:r>
      <w:r w:rsidR="00CC7005">
        <w:rPr>
          <w:sz w:val="20"/>
          <w:szCs w:val="20"/>
        </w:rPr>
        <w:t>an Otte</w:t>
      </w:r>
      <w:r w:rsidR="00A07158">
        <w:rPr>
          <w:sz w:val="20"/>
          <w:szCs w:val="20"/>
        </w:rPr>
        <w:t>r</w:t>
      </w:r>
      <w:r w:rsidR="00CC7005">
        <w:rPr>
          <w:sz w:val="20"/>
          <w:szCs w:val="20"/>
        </w:rPr>
        <w:t>loo</w:t>
      </w:r>
      <w:r w:rsidR="0000109C">
        <w:rPr>
          <w:sz w:val="20"/>
          <w:szCs w:val="20"/>
        </w:rPr>
        <w:t>,</w:t>
      </w:r>
      <w:r>
        <w:rPr>
          <w:sz w:val="20"/>
          <w:szCs w:val="20"/>
        </w:rPr>
        <w:t xml:space="preserve"> to approve the </w:t>
      </w:r>
      <w:r w:rsidR="00DB6AE9">
        <w:rPr>
          <w:sz w:val="20"/>
          <w:szCs w:val="20"/>
        </w:rPr>
        <w:t>10</w:t>
      </w:r>
      <w:r>
        <w:rPr>
          <w:sz w:val="20"/>
          <w:szCs w:val="20"/>
        </w:rPr>
        <w:t>/</w:t>
      </w:r>
      <w:r w:rsidR="00DB6AE9">
        <w:rPr>
          <w:sz w:val="20"/>
          <w:szCs w:val="20"/>
        </w:rPr>
        <w:t>7</w:t>
      </w:r>
      <w:r>
        <w:rPr>
          <w:sz w:val="20"/>
          <w:szCs w:val="20"/>
        </w:rPr>
        <w:t>/2</w:t>
      </w:r>
      <w:r w:rsidR="0008598C">
        <w:rPr>
          <w:sz w:val="20"/>
          <w:szCs w:val="20"/>
        </w:rPr>
        <w:t>5</w:t>
      </w:r>
      <w:r>
        <w:rPr>
          <w:sz w:val="20"/>
          <w:szCs w:val="20"/>
        </w:rPr>
        <w:t xml:space="preserve"> </w:t>
      </w:r>
      <w:r w:rsidR="00EF091D">
        <w:rPr>
          <w:sz w:val="20"/>
          <w:szCs w:val="20"/>
        </w:rPr>
        <w:t>B</w:t>
      </w:r>
      <w:r w:rsidR="000F0769">
        <w:rPr>
          <w:sz w:val="20"/>
          <w:szCs w:val="20"/>
        </w:rPr>
        <w:t xml:space="preserve">oard </w:t>
      </w:r>
      <w:r w:rsidR="00EB7B9B">
        <w:rPr>
          <w:sz w:val="20"/>
          <w:szCs w:val="20"/>
        </w:rPr>
        <w:t>m</w:t>
      </w:r>
      <w:r>
        <w:rPr>
          <w:sz w:val="20"/>
          <w:szCs w:val="20"/>
        </w:rPr>
        <w:t>eeting</w:t>
      </w:r>
      <w:r w:rsidR="00314B2B">
        <w:rPr>
          <w:sz w:val="20"/>
          <w:szCs w:val="20"/>
        </w:rPr>
        <w:t xml:space="preserve"> </w:t>
      </w:r>
      <w:r w:rsidR="005C3127">
        <w:rPr>
          <w:sz w:val="20"/>
          <w:szCs w:val="20"/>
        </w:rPr>
        <w:t>minutes</w:t>
      </w:r>
      <w:r w:rsidR="00200916">
        <w:rPr>
          <w:sz w:val="20"/>
          <w:szCs w:val="20"/>
        </w:rPr>
        <w:t>.</w:t>
      </w:r>
      <w:r w:rsidR="00DB6AE9">
        <w:rPr>
          <w:sz w:val="20"/>
          <w:szCs w:val="20"/>
        </w:rPr>
        <w:t xml:space="preserve">         </w:t>
      </w:r>
      <w:r w:rsidR="00457F59">
        <w:rPr>
          <w:sz w:val="20"/>
          <w:szCs w:val="20"/>
        </w:rPr>
        <w:t>Motion Carried.</w:t>
      </w:r>
    </w:p>
    <w:p w14:paraId="1786D18B" w14:textId="77777777" w:rsidR="0047599B" w:rsidRDefault="0047599B" w:rsidP="000772A8">
      <w:pPr>
        <w:tabs>
          <w:tab w:val="right" w:pos="3060"/>
          <w:tab w:val="right" w:pos="4320"/>
          <w:tab w:val="left" w:pos="5400"/>
          <w:tab w:val="left" w:pos="8280"/>
          <w:tab w:val="right" w:pos="9720"/>
        </w:tabs>
        <w:rPr>
          <w:sz w:val="20"/>
          <w:szCs w:val="20"/>
        </w:rPr>
      </w:pPr>
    </w:p>
    <w:p w14:paraId="337F0BB8" w14:textId="0D1A8578" w:rsidR="0021384C" w:rsidRDefault="0031648F" w:rsidP="00DB6AE9">
      <w:pPr>
        <w:tabs>
          <w:tab w:val="right" w:pos="3060"/>
          <w:tab w:val="right" w:pos="4320"/>
          <w:tab w:val="left" w:pos="5400"/>
          <w:tab w:val="left" w:pos="8280"/>
          <w:tab w:val="right" w:pos="9720"/>
        </w:tabs>
        <w:rPr>
          <w:sz w:val="20"/>
          <w:szCs w:val="20"/>
        </w:rPr>
      </w:pPr>
      <w:r>
        <w:rPr>
          <w:sz w:val="20"/>
          <w:szCs w:val="20"/>
        </w:rPr>
        <w:t>Motion by Anderson, seconded by Manley</w:t>
      </w:r>
      <w:r w:rsidR="0000109C">
        <w:rPr>
          <w:sz w:val="20"/>
          <w:szCs w:val="20"/>
        </w:rPr>
        <w:t>,</w:t>
      </w:r>
      <w:r>
        <w:rPr>
          <w:sz w:val="20"/>
          <w:szCs w:val="20"/>
        </w:rPr>
        <w:t xml:space="preserve"> to approve </w:t>
      </w:r>
      <w:r w:rsidR="00DB6AE9">
        <w:rPr>
          <w:sz w:val="20"/>
          <w:szCs w:val="20"/>
        </w:rPr>
        <w:t>the</w:t>
      </w:r>
      <w:r>
        <w:rPr>
          <w:sz w:val="20"/>
          <w:szCs w:val="20"/>
        </w:rPr>
        <w:t xml:space="preserve"> payroll for </w:t>
      </w:r>
      <w:r w:rsidR="00DB6AE9">
        <w:rPr>
          <w:sz w:val="20"/>
          <w:szCs w:val="20"/>
        </w:rPr>
        <w:t>10</w:t>
      </w:r>
      <w:r>
        <w:rPr>
          <w:sz w:val="20"/>
          <w:szCs w:val="20"/>
        </w:rPr>
        <w:t>/</w:t>
      </w:r>
      <w:r w:rsidR="00DB6AE9">
        <w:rPr>
          <w:sz w:val="20"/>
          <w:szCs w:val="20"/>
        </w:rPr>
        <w:t>10</w:t>
      </w:r>
      <w:r>
        <w:rPr>
          <w:sz w:val="20"/>
          <w:szCs w:val="20"/>
        </w:rPr>
        <w:t xml:space="preserve">/25 and </w:t>
      </w:r>
      <w:r w:rsidR="00DB6AE9">
        <w:rPr>
          <w:sz w:val="20"/>
          <w:szCs w:val="20"/>
        </w:rPr>
        <w:t>10</w:t>
      </w:r>
      <w:r>
        <w:rPr>
          <w:sz w:val="20"/>
          <w:szCs w:val="20"/>
        </w:rPr>
        <w:t>/</w:t>
      </w:r>
      <w:r w:rsidR="00DB6AE9">
        <w:rPr>
          <w:sz w:val="20"/>
          <w:szCs w:val="20"/>
        </w:rPr>
        <w:t>15</w:t>
      </w:r>
      <w:r>
        <w:rPr>
          <w:sz w:val="20"/>
          <w:szCs w:val="20"/>
        </w:rPr>
        <w:t xml:space="preserve">/25.  </w:t>
      </w:r>
      <w:r w:rsidR="00DB6AE9">
        <w:rPr>
          <w:sz w:val="20"/>
          <w:szCs w:val="20"/>
        </w:rPr>
        <w:t xml:space="preserve">         </w:t>
      </w:r>
      <w:r>
        <w:rPr>
          <w:sz w:val="20"/>
          <w:szCs w:val="20"/>
        </w:rPr>
        <w:t>Motion Carried.</w:t>
      </w:r>
    </w:p>
    <w:p w14:paraId="25CE0E03" w14:textId="77777777" w:rsidR="00DB6AE9" w:rsidRDefault="00DB6AE9" w:rsidP="00815525">
      <w:pPr>
        <w:tabs>
          <w:tab w:val="right" w:pos="3060"/>
          <w:tab w:val="right" w:pos="4320"/>
          <w:tab w:val="left" w:pos="5400"/>
          <w:tab w:val="left" w:pos="8280"/>
          <w:tab w:val="right" w:pos="9720"/>
        </w:tabs>
        <w:rPr>
          <w:sz w:val="20"/>
          <w:szCs w:val="20"/>
        </w:rPr>
      </w:pPr>
    </w:p>
    <w:p w14:paraId="2FC00D0B" w14:textId="2EE3A710" w:rsidR="00C60CE1" w:rsidRDefault="00DB6AE9" w:rsidP="00815525">
      <w:pPr>
        <w:tabs>
          <w:tab w:val="right" w:pos="3060"/>
          <w:tab w:val="right" w:pos="4320"/>
          <w:tab w:val="left" w:pos="5400"/>
          <w:tab w:val="left" w:pos="8280"/>
          <w:tab w:val="right" w:pos="9720"/>
        </w:tabs>
        <w:rPr>
          <w:sz w:val="20"/>
          <w:szCs w:val="20"/>
        </w:rPr>
      </w:pPr>
      <w:r>
        <w:rPr>
          <w:sz w:val="20"/>
          <w:szCs w:val="20"/>
        </w:rPr>
        <w:t>Motion by Anderson, seconded by Van Otte</w:t>
      </w:r>
      <w:r w:rsidR="00AD3FDF">
        <w:rPr>
          <w:sz w:val="20"/>
          <w:szCs w:val="20"/>
        </w:rPr>
        <w:t>r</w:t>
      </w:r>
      <w:r>
        <w:rPr>
          <w:sz w:val="20"/>
          <w:szCs w:val="20"/>
        </w:rPr>
        <w:t>loo</w:t>
      </w:r>
      <w:r w:rsidR="0000109C">
        <w:rPr>
          <w:sz w:val="20"/>
          <w:szCs w:val="20"/>
        </w:rPr>
        <w:t>,</w:t>
      </w:r>
      <w:r>
        <w:rPr>
          <w:sz w:val="20"/>
          <w:szCs w:val="20"/>
        </w:rPr>
        <w:t xml:space="preserve"> to approve the </w:t>
      </w:r>
      <w:r w:rsidR="00EB58F6">
        <w:rPr>
          <w:sz w:val="20"/>
          <w:szCs w:val="20"/>
        </w:rPr>
        <w:t xml:space="preserve">amended </w:t>
      </w:r>
      <w:r>
        <w:rPr>
          <w:sz w:val="20"/>
          <w:szCs w:val="20"/>
        </w:rPr>
        <w:t xml:space="preserve">2025 Plymouth County </w:t>
      </w:r>
      <w:r w:rsidR="00EB58F6">
        <w:rPr>
          <w:sz w:val="20"/>
          <w:szCs w:val="20"/>
        </w:rPr>
        <w:t xml:space="preserve">Courthouse/Annex Christmas closure </w:t>
      </w:r>
      <w:r>
        <w:rPr>
          <w:sz w:val="20"/>
          <w:szCs w:val="20"/>
        </w:rPr>
        <w:t>schedule</w:t>
      </w:r>
      <w:r w:rsidR="00EB58F6">
        <w:rPr>
          <w:sz w:val="20"/>
          <w:szCs w:val="20"/>
        </w:rPr>
        <w:t xml:space="preserve"> and employee paid holiday schedule. The Plymouth County Courthouse and Annex building will be </w:t>
      </w:r>
      <w:r w:rsidR="00C60CE1">
        <w:rPr>
          <w:sz w:val="20"/>
          <w:szCs w:val="20"/>
        </w:rPr>
        <w:t xml:space="preserve">open on </w:t>
      </w:r>
      <w:r w:rsidR="00EB58F6">
        <w:rPr>
          <w:sz w:val="20"/>
          <w:szCs w:val="20"/>
        </w:rPr>
        <w:t>12/24/</w:t>
      </w:r>
      <w:r w:rsidR="00C60CE1">
        <w:rPr>
          <w:sz w:val="20"/>
          <w:szCs w:val="20"/>
        </w:rPr>
        <w:t xml:space="preserve">2025 from 8 am to 1 pm (with no lunch hour </w:t>
      </w:r>
      <w:r w:rsidR="00EB58F6">
        <w:rPr>
          <w:sz w:val="20"/>
          <w:szCs w:val="20"/>
        </w:rPr>
        <w:t>taken by</w:t>
      </w:r>
      <w:r w:rsidR="00C60CE1">
        <w:rPr>
          <w:sz w:val="20"/>
          <w:szCs w:val="20"/>
        </w:rPr>
        <w:t xml:space="preserve"> county </w:t>
      </w:r>
      <w:r w:rsidR="00EB58F6">
        <w:rPr>
          <w:sz w:val="20"/>
          <w:szCs w:val="20"/>
        </w:rPr>
        <w:t>employees</w:t>
      </w:r>
      <w:r w:rsidR="00C60CE1">
        <w:rPr>
          <w:sz w:val="20"/>
          <w:szCs w:val="20"/>
        </w:rPr>
        <w:t xml:space="preserve">) and </w:t>
      </w:r>
      <w:r w:rsidR="00EB58F6">
        <w:rPr>
          <w:sz w:val="20"/>
          <w:szCs w:val="20"/>
        </w:rPr>
        <w:t xml:space="preserve">the Plymouth Co. Courthouse and Annex will be closed </w:t>
      </w:r>
      <w:r w:rsidR="00C60CE1">
        <w:rPr>
          <w:sz w:val="20"/>
          <w:szCs w:val="20"/>
        </w:rPr>
        <w:t xml:space="preserve">on </w:t>
      </w:r>
      <w:r w:rsidR="00EB58F6">
        <w:rPr>
          <w:sz w:val="20"/>
          <w:szCs w:val="20"/>
        </w:rPr>
        <w:t>12/25 &amp; 12/</w:t>
      </w:r>
      <w:r w:rsidR="00C60CE1">
        <w:rPr>
          <w:sz w:val="20"/>
          <w:szCs w:val="20"/>
        </w:rPr>
        <w:t>26</w:t>
      </w:r>
      <w:r w:rsidR="00EB58F6">
        <w:rPr>
          <w:sz w:val="20"/>
          <w:szCs w:val="20"/>
        </w:rPr>
        <w:t>/</w:t>
      </w:r>
      <w:r w:rsidR="00C60CE1">
        <w:rPr>
          <w:sz w:val="20"/>
          <w:szCs w:val="20"/>
        </w:rPr>
        <w:t>2</w:t>
      </w:r>
      <w:r w:rsidR="00706075">
        <w:rPr>
          <w:sz w:val="20"/>
          <w:szCs w:val="20"/>
        </w:rPr>
        <w:t>025</w:t>
      </w:r>
      <w:r w:rsidR="00C60CE1">
        <w:rPr>
          <w:sz w:val="20"/>
          <w:szCs w:val="20"/>
        </w:rPr>
        <w:t xml:space="preserve">.  </w:t>
      </w:r>
      <w:r w:rsidR="00EB58F6">
        <w:rPr>
          <w:sz w:val="20"/>
          <w:szCs w:val="20"/>
        </w:rPr>
        <w:t xml:space="preserve">                                   </w:t>
      </w:r>
      <w:r w:rsidR="00C60CE1">
        <w:rPr>
          <w:sz w:val="20"/>
          <w:szCs w:val="20"/>
        </w:rPr>
        <w:t>Motion Carried.</w:t>
      </w:r>
    </w:p>
    <w:p w14:paraId="0F160DC8" w14:textId="352B238D" w:rsidR="00C60CE1" w:rsidRDefault="00C60CE1" w:rsidP="00815525">
      <w:pPr>
        <w:tabs>
          <w:tab w:val="right" w:pos="3060"/>
          <w:tab w:val="right" w:pos="4320"/>
          <w:tab w:val="left" w:pos="5400"/>
          <w:tab w:val="left" w:pos="8280"/>
          <w:tab w:val="right" w:pos="9720"/>
        </w:tabs>
        <w:rPr>
          <w:sz w:val="20"/>
          <w:szCs w:val="20"/>
        </w:rPr>
      </w:pPr>
    </w:p>
    <w:p w14:paraId="350B1F92" w14:textId="21785694" w:rsidR="007D149B" w:rsidRDefault="006309F5" w:rsidP="00815525">
      <w:pPr>
        <w:tabs>
          <w:tab w:val="right" w:pos="3060"/>
          <w:tab w:val="right" w:pos="4320"/>
          <w:tab w:val="left" w:pos="5400"/>
          <w:tab w:val="left" w:pos="8280"/>
          <w:tab w:val="right" w:pos="9720"/>
        </w:tabs>
        <w:rPr>
          <w:sz w:val="20"/>
          <w:szCs w:val="20"/>
        </w:rPr>
      </w:pPr>
      <w:r>
        <w:rPr>
          <w:sz w:val="20"/>
          <w:szCs w:val="20"/>
        </w:rPr>
        <w:t xml:space="preserve">Under open public forum, </w:t>
      </w:r>
      <w:r w:rsidR="007D149B">
        <w:rPr>
          <w:sz w:val="20"/>
          <w:szCs w:val="20"/>
        </w:rPr>
        <w:t>Paul Christenson and his wife discussed the request from the Plymouth County Engineers Office requiring all of the trees be removed from the County property along the county road at 33342 Hickory Ave.</w:t>
      </w:r>
      <w:r w:rsidR="00EB58F6">
        <w:rPr>
          <w:sz w:val="20"/>
          <w:szCs w:val="20"/>
        </w:rPr>
        <w:t xml:space="preserve"> </w:t>
      </w:r>
      <w:r>
        <w:rPr>
          <w:sz w:val="20"/>
          <w:szCs w:val="20"/>
        </w:rPr>
        <w:t>This has been an ongoing issue in that</w:t>
      </w:r>
      <w:r w:rsidR="00EB58F6">
        <w:rPr>
          <w:sz w:val="20"/>
          <w:szCs w:val="20"/>
        </w:rPr>
        <w:t xml:space="preserve"> </w:t>
      </w:r>
      <w:r>
        <w:rPr>
          <w:sz w:val="20"/>
          <w:szCs w:val="20"/>
        </w:rPr>
        <w:t>t</w:t>
      </w:r>
      <w:r w:rsidR="00EB58F6">
        <w:rPr>
          <w:sz w:val="20"/>
          <w:szCs w:val="20"/>
        </w:rPr>
        <w:t xml:space="preserve">hey are </w:t>
      </w:r>
      <w:r w:rsidR="007D149B">
        <w:rPr>
          <w:sz w:val="20"/>
          <w:szCs w:val="20"/>
        </w:rPr>
        <w:t>asking that the</w:t>
      </w:r>
      <w:r>
        <w:rPr>
          <w:sz w:val="20"/>
          <w:szCs w:val="20"/>
        </w:rPr>
        <w:t xml:space="preserve"> trees</w:t>
      </w:r>
      <w:r w:rsidR="007D149B">
        <w:rPr>
          <w:sz w:val="20"/>
          <w:szCs w:val="20"/>
        </w:rPr>
        <w:t xml:space="preserve"> remain as they</w:t>
      </w:r>
      <w:r w:rsidR="00926FCB">
        <w:rPr>
          <w:sz w:val="20"/>
          <w:szCs w:val="20"/>
        </w:rPr>
        <w:t xml:space="preserve"> claim the trees </w:t>
      </w:r>
      <w:r w:rsidR="007D149B">
        <w:rPr>
          <w:sz w:val="20"/>
          <w:szCs w:val="20"/>
        </w:rPr>
        <w:t xml:space="preserve">do not cause any </w:t>
      </w:r>
      <w:r w:rsidR="00911069">
        <w:rPr>
          <w:sz w:val="20"/>
          <w:szCs w:val="20"/>
        </w:rPr>
        <w:t xml:space="preserve">physical or site </w:t>
      </w:r>
      <w:r w:rsidR="007D149B">
        <w:rPr>
          <w:sz w:val="20"/>
          <w:szCs w:val="20"/>
        </w:rPr>
        <w:t>obstruction</w:t>
      </w:r>
      <w:r>
        <w:rPr>
          <w:sz w:val="20"/>
          <w:szCs w:val="20"/>
        </w:rPr>
        <w:t>. No action was taken.</w:t>
      </w:r>
    </w:p>
    <w:p w14:paraId="19FDFE50" w14:textId="77777777" w:rsidR="007D149B" w:rsidRDefault="007D149B" w:rsidP="00815525">
      <w:pPr>
        <w:tabs>
          <w:tab w:val="right" w:pos="3060"/>
          <w:tab w:val="right" w:pos="4320"/>
          <w:tab w:val="left" w:pos="5400"/>
          <w:tab w:val="left" w:pos="8280"/>
          <w:tab w:val="right" w:pos="9720"/>
        </w:tabs>
        <w:rPr>
          <w:sz w:val="20"/>
          <w:szCs w:val="20"/>
        </w:rPr>
      </w:pPr>
    </w:p>
    <w:p w14:paraId="247B4F0A" w14:textId="114EDC71" w:rsidR="00DB6AE9" w:rsidRDefault="00C60CE1" w:rsidP="00815525">
      <w:pPr>
        <w:tabs>
          <w:tab w:val="right" w:pos="3060"/>
          <w:tab w:val="right" w:pos="4320"/>
          <w:tab w:val="left" w:pos="5400"/>
          <w:tab w:val="left" w:pos="8280"/>
          <w:tab w:val="right" w:pos="9720"/>
        </w:tabs>
        <w:rPr>
          <w:sz w:val="20"/>
          <w:szCs w:val="20"/>
        </w:rPr>
      </w:pPr>
      <w:r>
        <w:rPr>
          <w:sz w:val="20"/>
          <w:szCs w:val="20"/>
        </w:rPr>
        <w:t xml:space="preserve">Motion by </w:t>
      </w:r>
      <w:r w:rsidR="00911069">
        <w:rPr>
          <w:sz w:val="20"/>
          <w:szCs w:val="20"/>
        </w:rPr>
        <w:t xml:space="preserve">Meis, </w:t>
      </w:r>
      <w:r>
        <w:rPr>
          <w:sz w:val="20"/>
          <w:szCs w:val="20"/>
        </w:rPr>
        <w:t xml:space="preserve">seconded by </w:t>
      </w:r>
      <w:r w:rsidR="00911069">
        <w:rPr>
          <w:sz w:val="20"/>
          <w:szCs w:val="20"/>
        </w:rPr>
        <w:t>Manley</w:t>
      </w:r>
      <w:r w:rsidR="0070748E">
        <w:rPr>
          <w:sz w:val="20"/>
          <w:szCs w:val="20"/>
        </w:rPr>
        <w:t>,</w:t>
      </w:r>
      <w:r w:rsidR="00911069">
        <w:rPr>
          <w:sz w:val="20"/>
          <w:szCs w:val="20"/>
        </w:rPr>
        <w:t xml:space="preserve"> </w:t>
      </w:r>
      <w:r>
        <w:rPr>
          <w:sz w:val="20"/>
          <w:szCs w:val="20"/>
        </w:rPr>
        <w:t>to approve the Plymouth County Sheriff, Communication</w:t>
      </w:r>
      <w:r w:rsidR="0070748E">
        <w:rPr>
          <w:sz w:val="20"/>
          <w:szCs w:val="20"/>
        </w:rPr>
        <w:t xml:space="preserve"> Center</w:t>
      </w:r>
      <w:r>
        <w:rPr>
          <w:sz w:val="20"/>
          <w:szCs w:val="20"/>
        </w:rPr>
        <w:t xml:space="preserve"> and Jail </w:t>
      </w:r>
      <w:r w:rsidR="00E10E3D">
        <w:rPr>
          <w:sz w:val="20"/>
          <w:szCs w:val="20"/>
        </w:rPr>
        <w:t>quarterly report from 7/1/2025 to 9/30/2025</w:t>
      </w:r>
      <w:r w:rsidR="00911069">
        <w:rPr>
          <w:sz w:val="20"/>
          <w:szCs w:val="20"/>
        </w:rPr>
        <w:t xml:space="preserve"> as presented by Sheriff Jeff Te</w:t>
      </w:r>
      <w:r w:rsidR="00706075">
        <w:rPr>
          <w:sz w:val="20"/>
          <w:szCs w:val="20"/>
        </w:rPr>
        <w:t>B</w:t>
      </w:r>
      <w:r w:rsidR="00911069">
        <w:rPr>
          <w:sz w:val="20"/>
          <w:szCs w:val="20"/>
        </w:rPr>
        <w:t xml:space="preserve">rink.     </w:t>
      </w:r>
      <w:r w:rsidR="0070748E">
        <w:rPr>
          <w:sz w:val="20"/>
          <w:szCs w:val="20"/>
        </w:rPr>
        <w:t xml:space="preserve">                 </w:t>
      </w:r>
      <w:r w:rsidR="00706075">
        <w:rPr>
          <w:sz w:val="20"/>
          <w:szCs w:val="20"/>
        </w:rPr>
        <w:t xml:space="preserve"> </w:t>
      </w:r>
      <w:r w:rsidR="0070748E">
        <w:rPr>
          <w:sz w:val="20"/>
          <w:szCs w:val="20"/>
        </w:rPr>
        <w:t xml:space="preserve">        Motion Carried. </w:t>
      </w:r>
      <w:r w:rsidR="00911069">
        <w:rPr>
          <w:sz w:val="20"/>
          <w:szCs w:val="20"/>
        </w:rPr>
        <w:t xml:space="preserve">                                       </w:t>
      </w:r>
    </w:p>
    <w:p w14:paraId="07BDA412" w14:textId="77777777" w:rsidR="002231D7" w:rsidRDefault="002231D7" w:rsidP="00815525">
      <w:pPr>
        <w:tabs>
          <w:tab w:val="right" w:pos="3060"/>
          <w:tab w:val="right" w:pos="4320"/>
          <w:tab w:val="left" w:pos="5400"/>
          <w:tab w:val="left" w:pos="8280"/>
          <w:tab w:val="right" w:pos="9720"/>
        </w:tabs>
        <w:rPr>
          <w:sz w:val="20"/>
          <w:szCs w:val="20"/>
        </w:rPr>
      </w:pPr>
    </w:p>
    <w:p w14:paraId="28987616" w14:textId="6B9D7944" w:rsidR="002231D7" w:rsidRDefault="002231D7" w:rsidP="00815525">
      <w:pPr>
        <w:tabs>
          <w:tab w:val="right" w:pos="3060"/>
          <w:tab w:val="right" w:pos="4320"/>
          <w:tab w:val="left" w:pos="5400"/>
          <w:tab w:val="left" w:pos="8280"/>
          <w:tab w:val="right" w:pos="9720"/>
        </w:tabs>
        <w:rPr>
          <w:sz w:val="20"/>
          <w:szCs w:val="20"/>
        </w:rPr>
      </w:pPr>
      <w:r>
        <w:rPr>
          <w:sz w:val="20"/>
          <w:szCs w:val="20"/>
        </w:rPr>
        <w:t>Sheriff Jeff TeBrink and Jail Staff Sgt. Adam Heitritter presented a slide show on the Tek 84 Intercept</w:t>
      </w:r>
      <w:r w:rsidR="00706075">
        <w:rPr>
          <w:sz w:val="20"/>
          <w:szCs w:val="20"/>
        </w:rPr>
        <w:t>, a</w:t>
      </w:r>
      <w:r>
        <w:rPr>
          <w:sz w:val="20"/>
          <w:szCs w:val="20"/>
        </w:rPr>
        <w:t xml:space="preserve">n X-ray body scanner machine for a solution </w:t>
      </w:r>
      <w:r w:rsidR="0070748E">
        <w:rPr>
          <w:sz w:val="20"/>
          <w:szCs w:val="20"/>
        </w:rPr>
        <w:t>to</w:t>
      </w:r>
      <w:r>
        <w:rPr>
          <w:sz w:val="20"/>
          <w:szCs w:val="20"/>
        </w:rPr>
        <w:t xml:space="preserve"> contraband detection at the Law Enforcement Center to be purchased with future county opioid funds for $141,500.  The Board of Supervisors will discuss this in January 2026 during </w:t>
      </w:r>
      <w:r w:rsidR="00706075">
        <w:rPr>
          <w:sz w:val="20"/>
          <w:szCs w:val="20"/>
        </w:rPr>
        <w:t xml:space="preserve">the    </w:t>
      </w:r>
      <w:r>
        <w:rPr>
          <w:sz w:val="20"/>
          <w:szCs w:val="20"/>
        </w:rPr>
        <w:t xml:space="preserve">FY 2026-27 budget preparations.  The purchase would be pending on enough revenue in the fund next fiscal year.   </w:t>
      </w:r>
    </w:p>
    <w:p w14:paraId="168AEF55" w14:textId="77777777" w:rsidR="00385EFF" w:rsidRDefault="00385EFF" w:rsidP="00815525">
      <w:pPr>
        <w:tabs>
          <w:tab w:val="right" w:pos="3060"/>
          <w:tab w:val="right" w:pos="4320"/>
          <w:tab w:val="left" w:pos="5400"/>
          <w:tab w:val="left" w:pos="8280"/>
          <w:tab w:val="right" w:pos="9720"/>
        </w:tabs>
        <w:rPr>
          <w:sz w:val="20"/>
          <w:szCs w:val="20"/>
        </w:rPr>
      </w:pPr>
    </w:p>
    <w:p w14:paraId="51558229" w14:textId="5BDF9F2E" w:rsidR="00385EFF" w:rsidRDefault="00385EFF" w:rsidP="00815525">
      <w:pPr>
        <w:tabs>
          <w:tab w:val="right" w:pos="3060"/>
          <w:tab w:val="right" w:pos="4320"/>
          <w:tab w:val="left" w:pos="5400"/>
          <w:tab w:val="left" w:pos="8280"/>
          <w:tab w:val="right" w:pos="9720"/>
        </w:tabs>
        <w:rPr>
          <w:sz w:val="20"/>
          <w:szCs w:val="20"/>
        </w:rPr>
      </w:pPr>
      <w:r>
        <w:rPr>
          <w:sz w:val="20"/>
          <w:szCs w:val="20"/>
        </w:rPr>
        <w:t>Motion by Meis, seconded by Anderson, to approve a minor subdivision, Fischer Pork in Sec 31 Plymouth Township.                                                                                                                                                Motion Carried.</w:t>
      </w:r>
    </w:p>
    <w:p w14:paraId="3860CD42" w14:textId="77777777" w:rsidR="003E5C33" w:rsidRDefault="003E5C33" w:rsidP="00815525">
      <w:pPr>
        <w:tabs>
          <w:tab w:val="right" w:pos="3060"/>
          <w:tab w:val="right" w:pos="4320"/>
          <w:tab w:val="left" w:pos="5400"/>
          <w:tab w:val="left" w:pos="8280"/>
          <w:tab w:val="right" w:pos="9720"/>
        </w:tabs>
        <w:rPr>
          <w:sz w:val="20"/>
          <w:szCs w:val="20"/>
        </w:rPr>
      </w:pPr>
    </w:p>
    <w:p w14:paraId="014F7C2C" w14:textId="41187721" w:rsidR="003E5C33" w:rsidRDefault="003E5C33" w:rsidP="00815525">
      <w:pPr>
        <w:tabs>
          <w:tab w:val="right" w:pos="3060"/>
          <w:tab w:val="right" w:pos="4320"/>
          <w:tab w:val="left" w:pos="5400"/>
          <w:tab w:val="left" w:pos="8280"/>
          <w:tab w:val="right" w:pos="9720"/>
        </w:tabs>
        <w:rPr>
          <w:sz w:val="20"/>
          <w:szCs w:val="20"/>
        </w:rPr>
      </w:pPr>
      <w:r>
        <w:rPr>
          <w:sz w:val="20"/>
          <w:szCs w:val="20"/>
        </w:rPr>
        <w:t xml:space="preserve">Motion by Meis, seconded by </w:t>
      </w:r>
      <w:r w:rsidR="00783DE8">
        <w:rPr>
          <w:sz w:val="20"/>
          <w:szCs w:val="20"/>
        </w:rPr>
        <w:t>Van Otterloo</w:t>
      </w:r>
      <w:r w:rsidR="0070748E">
        <w:rPr>
          <w:sz w:val="20"/>
          <w:szCs w:val="20"/>
        </w:rPr>
        <w:t>,</w:t>
      </w:r>
      <w:r w:rsidR="00783DE8">
        <w:rPr>
          <w:sz w:val="20"/>
          <w:szCs w:val="20"/>
        </w:rPr>
        <w:t xml:space="preserve"> to approve a permit for NW REC to bury wire between Section 6 of Johnson Township and Section 1 of Westfield Township on Evergreen Ave. from Hwy 3 north 1200 ft.</w:t>
      </w:r>
      <w:r w:rsidR="0070748E">
        <w:rPr>
          <w:sz w:val="20"/>
          <w:szCs w:val="20"/>
        </w:rPr>
        <w:t xml:space="preserve"> on the</w:t>
      </w:r>
      <w:r w:rsidR="00783DE8">
        <w:rPr>
          <w:sz w:val="20"/>
          <w:szCs w:val="20"/>
        </w:rPr>
        <w:t xml:space="preserve"> east side of the roadway.</w:t>
      </w:r>
      <w:r w:rsidR="00783DE8">
        <w:rPr>
          <w:sz w:val="20"/>
          <w:szCs w:val="20"/>
        </w:rPr>
        <w:tab/>
        <w:t xml:space="preserve">                                                                                                                                Motion Carried.</w:t>
      </w:r>
    </w:p>
    <w:p w14:paraId="403B3A9D" w14:textId="77777777" w:rsidR="00D17BAA" w:rsidRDefault="00D17BAA" w:rsidP="00815525">
      <w:pPr>
        <w:tabs>
          <w:tab w:val="right" w:pos="3060"/>
          <w:tab w:val="right" w:pos="4320"/>
          <w:tab w:val="left" w:pos="5400"/>
          <w:tab w:val="left" w:pos="8280"/>
          <w:tab w:val="right" w:pos="9720"/>
        </w:tabs>
        <w:rPr>
          <w:sz w:val="20"/>
          <w:szCs w:val="20"/>
        </w:rPr>
      </w:pPr>
    </w:p>
    <w:p w14:paraId="48A21375" w14:textId="35013810" w:rsidR="00D17BAA" w:rsidRDefault="00D17BAA" w:rsidP="00815525">
      <w:pPr>
        <w:tabs>
          <w:tab w:val="right" w:pos="3060"/>
          <w:tab w:val="right" w:pos="4320"/>
          <w:tab w:val="left" w:pos="5400"/>
          <w:tab w:val="left" w:pos="8280"/>
          <w:tab w:val="right" w:pos="9720"/>
        </w:tabs>
        <w:rPr>
          <w:sz w:val="20"/>
          <w:szCs w:val="20"/>
        </w:rPr>
      </w:pPr>
      <w:r>
        <w:rPr>
          <w:sz w:val="20"/>
          <w:szCs w:val="20"/>
        </w:rPr>
        <w:t xml:space="preserve">Motion by Meis, </w:t>
      </w:r>
      <w:r w:rsidR="00610F77">
        <w:rPr>
          <w:sz w:val="20"/>
          <w:szCs w:val="20"/>
        </w:rPr>
        <w:t xml:space="preserve">seconded by </w:t>
      </w:r>
      <w:r w:rsidR="00D569EC">
        <w:rPr>
          <w:sz w:val="20"/>
          <w:szCs w:val="20"/>
        </w:rPr>
        <w:t>Van Otterloo</w:t>
      </w:r>
      <w:r w:rsidR="0070748E">
        <w:rPr>
          <w:sz w:val="20"/>
          <w:szCs w:val="20"/>
        </w:rPr>
        <w:t>,</w:t>
      </w:r>
      <w:r w:rsidR="00D569EC">
        <w:rPr>
          <w:sz w:val="20"/>
          <w:szCs w:val="20"/>
        </w:rPr>
        <w:t xml:space="preserve"> </w:t>
      </w:r>
      <w:r w:rsidR="00610F77">
        <w:rPr>
          <w:sz w:val="20"/>
          <w:szCs w:val="20"/>
        </w:rPr>
        <w:t xml:space="preserve">to approve a permit in </w:t>
      </w:r>
      <w:r w:rsidR="0070748E">
        <w:rPr>
          <w:sz w:val="20"/>
          <w:szCs w:val="20"/>
        </w:rPr>
        <w:t>S</w:t>
      </w:r>
      <w:r w:rsidR="00610F77">
        <w:rPr>
          <w:sz w:val="20"/>
          <w:szCs w:val="20"/>
        </w:rPr>
        <w:t xml:space="preserve">ection 33/34 of Meadow Township to directional bore </w:t>
      </w:r>
      <w:r w:rsidR="00337F0B">
        <w:rPr>
          <w:sz w:val="20"/>
          <w:szCs w:val="20"/>
        </w:rPr>
        <w:t xml:space="preserve">under </w:t>
      </w:r>
      <w:r w:rsidR="00610F77">
        <w:rPr>
          <w:sz w:val="20"/>
          <w:szCs w:val="20"/>
        </w:rPr>
        <w:t>the road crossing.</w:t>
      </w:r>
      <w:r w:rsidR="00D569EC">
        <w:rPr>
          <w:sz w:val="20"/>
          <w:szCs w:val="20"/>
        </w:rPr>
        <w:tab/>
      </w:r>
      <w:r w:rsidR="00D569EC">
        <w:rPr>
          <w:sz w:val="20"/>
          <w:szCs w:val="20"/>
        </w:rPr>
        <w:tab/>
        <w:t xml:space="preserve">                                                     Motion Carried.</w:t>
      </w:r>
    </w:p>
    <w:p w14:paraId="544F5F25" w14:textId="77777777" w:rsidR="002231D7" w:rsidRDefault="002231D7" w:rsidP="00815525">
      <w:pPr>
        <w:tabs>
          <w:tab w:val="right" w:pos="3060"/>
          <w:tab w:val="right" w:pos="4320"/>
          <w:tab w:val="left" w:pos="5400"/>
          <w:tab w:val="left" w:pos="8280"/>
          <w:tab w:val="right" w:pos="9720"/>
        </w:tabs>
        <w:rPr>
          <w:sz w:val="20"/>
          <w:szCs w:val="20"/>
        </w:rPr>
      </w:pPr>
    </w:p>
    <w:p w14:paraId="3F1EE889" w14:textId="13766C33" w:rsidR="00A67552" w:rsidRDefault="00A67552" w:rsidP="00815525">
      <w:pPr>
        <w:tabs>
          <w:tab w:val="right" w:pos="3060"/>
          <w:tab w:val="right" w:pos="4320"/>
          <w:tab w:val="left" w:pos="5400"/>
          <w:tab w:val="left" w:pos="8280"/>
          <w:tab w:val="right" w:pos="9720"/>
        </w:tabs>
        <w:rPr>
          <w:sz w:val="20"/>
          <w:szCs w:val="20"/>
        </w:rPr>
      </w:pPr>
      <w:r>
        <w:rPr>
          <w:sz w:val="20"/>
          <w:szCs w:val="20"/>
        </w:rPr>
        <w:t xml:space="preserve">The Board of Supervisors adjourned the meeting </w:t>
      </w:r>
      <w:r w:rsidR="00F27443">
        <w:rPr>
          <w:sz w:val="20"/>
          <w:szCs w:val="20"/>
        </w:rPr>
        <w:t xml:space="preserve">at </w:t>
      </w:r>
      <w:r w:rsidR="00260CC6">
        <w:rPr>
          <w:sz w:val="20"/>
          <w:szCs w:val="20"/>
        </w:rPr>
        <w:t>1</w:t>
      </w:r>
      <w:r w:rsidR="0050545F">
        <w:rPr>
          <w:sz w:val="20"/>
          <w:szCs w:val="20"/>
        </w:rPr>
        <w:t>1</w:t>
      </w:r>
      <w:r w:rsidR="00F50A24">
        <w:rPr>
          <w:sz w:val="20"/>
          <w:szCs w:val="20"/>
        </w:rPr>
        <w:t>:</w:t>
      </w:r>
      <w:r w:rsidR="005A20B7">
        <w:rPr>
          <w:sz w:val="20"/>
          <w:szCs w:val="20"/>
        </w:rPr>
        <w:t>0</w:t>
      </w:r>
      <w:r w:rsidR="00EE0357">
        <w:rPr>
          <w:sz w:val="20"/>
          <w:szCs w:val="20"/>
        </w:rPr>
        <w:t xml:space="preserve">2 </w:t>
      </w:r>
      <w:r w:rsidR="00190111">
        <w:rPr>
          <w:sz w:val="20"/>
          <w:szCs w:val="20"/>
        </w:rPr>
        <w:t>a</w:t>
      </w:r>
      <w:r>
        <w:rPr>
          <w:sz w:val="20"/>
          <w:szCs w:val="20"/>
        </w:rPr>
        <w:t>m.</w:t>
      </w:r>
    </w:p>
    <w:p w14:paraId="64058E08" w14:textId="391C67F5" w:rsidR="00A67552" w:rsidRDefault="00A67552" w:rsidP="00A67552">
      <w:pPr>
        <w:tabs>
          <w:tab w:val="right" w:pos="3060"/>
          <w:tab w:val="right" w:pos="4320"/>
          <w:tab w:val="left" w:pos="5400"/>
          <w:tab w:val="left" w:pos="8280"/>
          <w:tab w:val="right" w:pos="9720"/>
        </w:tabs>
        <w:rPr>
          <w:sz w:val="20"/>
          <w:szCs w:val="20"/>
        </w:rPr>
      </w:pPr>
    </w:p>
    <w:p w14:paraId="79EFDAC9" w14:textId="77777777" w:rsidR="00B95380" w:rsidRDefault="00B95380" w:rsidP="00A67552">
      <w:pPr>
        <w:tabs>
          <w:tab w:val="right" w:pos="3060"/>
          <w:tab w:val="right" w:pos="4320"/>
          <w:tab w:val="left" w:pos="5400"/>
          <w:tab w:val="left" w:pos="8280"/>
          <w:tab w:val="right" w:pos="9720"/>
        </w:tabs>
        <w:rPr>
          <w:sz w:val="20"/>
          <w:szCs w:val="20"/>
        </w:rPr>
      </w:pPr>
    </w:p>
    <w:p w14:paraId="244B7657" w14:textId="77777777" w:rsidR="00EF64EC" w:rsidRDefault="00EF64EC" w:rsidP="00A67552">
      <w:pPr>
        <w:tabs>
          <w:tab w:val="right" w:pos="3060"/>
          <w:tab w:val="right" w:pos="4320"/>
          <w:tab w:val="left" w:pos="5400"/>
          <w:tab w:val="left" w:pos="8280"/>
          <w:tab w:val="right" w:pos="9720"/>
        </w:tabs>
        <w:rPr>
          <w:sz w:val="20"/>
          <w:szCs w:val="20"/>
        </w:rPr>
      </w:pPr>
    </w:p>
    <w:p w14:paraId="11CCF853" w14:textId="2487ACC5" w:rsidR="00885590" w:rsidRDefault="00BA6FF6" w:rsidP="00A67552">
      <w:pPr>
        <w:tabs>
          <w:tab w:val="right" w:pos="3060"/>
          <w:tab w:val="right" w:pos="4320"/>
          <w:tab w:val="left" w:pos="5400"/>
          <w:tab w:val="left" w:pos="8280"/>
          <w:tab w:val="right" w:pos="9720"/>
        </w:tabs>
        <w:rPr>
          <w:sz w:val="20"/>
          <w:szCs w:val="20"/>
        </w:rPr>
      </w:pPr>
      <w:r>
        <w:rPr>
          <w:sz w:val="20"/>
          <w:szCs w:val="20"/>
        </w:rPr>
        <w:t xml:space="preserve"> </w:t>
      </w:r>
    </w:p>
    <w:p w14:paraId="1AB3FA40"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____________________________________        </w:t>
      </w:r>
      <w:r>
        <w:rPr>
          <w:sz w:val="20"/>
          <w:szCs w:val="20"/>
        </w:rPr>
        <w:tab/>
      </w:r>
      <w:r>
        <w:rPr>
          <w:sz w:val="20"/>
          <w:szCs w:val="20"/>
        </w:rPr>
        <w:tab/>
        <w:t>_______________________________________</w:t>
      </w:r>
    </w:p>
    <w:p w14:paraId="05941DA1" w14:textId="76C76A2C" w:rsidR="00A67552" w:rsidRDefault="00A67552" w:rsidP="00A67552">
      <w:pPr>
        <w:tabs>
          <w:tab w:val="right" w:pos="3060"/>
          <w:tab w:val="right" w:pos="4320"/>
          <w:tab w:val="left" w:pos="5400"/>
          <w:tab w:val="left" w:pos="8280"/>
          <w:tab w:val="right" w:pos="9720"/>
        </w:tabs>
        <w:rPr>
          <w:sz w:val="20"/>
          <w:szCs w:val="20"/>
        </w:rPr>
      </w:pPr>
      <w:r>
        <w:rPr>
          <w:sz w:val="20"/>
          <w:szCs w:val="20"/>
        </w:rPr>
        <w:t>Stacey Feldman, Plymouth County Auditor</w:t>
      </w:r>
      <w:r>
        <w:rPr>
          <w:sz w:val="20"/>
          <w:szCs w:val="20"/>
        </w:rPr>
        <w:tab/>
      </w:r>
      <w:r w:rsidR="00934B62">
        <w:rPr>
          <w:sz w:val="20"/>
          <w:szCs w:val="20"/>
        </w:rPr>
        <w:tab/>
      </w:r>
      <w:r w:rsidR="00F27443">
        <w:rPr>
          <w:sz w:val="20"/>
          <w:szCs w:val="20"/>
        </w:rPr>
        <w:t>Don Kass</w:t>
      </w:r>
      <w:r>
        <w:rPr>
          <w:sz w:val="20"/>
          <w:szCs w:val="20"/>
        </w:rPr>
        <w:t>,</w:t>
      </w:r>
      <w:r w:rsidR="00DC1F70">
        <w:rPr>
          <w:sz w:val="20"/>
          <w:szCs w:val="20"/>
        </w:rPr>
        <w:t xml:space="preserve"> </w:t>
      </w:r>
      <w:r w:rsidR="00F27443">
        <w:rPr>
          <w:sz w:val="20"/>
          <w:szCs w:val="20"/>
        </w:rPr>
        <w:t xml:space="preserve">Plymouth County </w:t>
      </w:r>
      <w:r>
        <w:rPr>
          <w:sz w:val="20"/>
          <w:szCs w:val="20"/>
        </w:rPr>
        <w:t>Chairman</w:t>
      </w:r>
    </w:p>
    <w:sectPr w:rsidR="00A675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552"/>
    <w:rsid w:val="000009C7"/>
    <w:rsid w:val="0000109C"/>
    <w:rsid w:val="00006A4F"/>
    <w:rsid w:val="00007B09"/>
    <w:rsid w:val="00010D7B"/>
    <w:rsid w:val="00013F68"/>
    <w:rsid w:val="000247C9"/>
    <w:rsid w:val="00025FFD"/>
    <w:rsid w:val="00040745"/>
    <w:rsid w:val="0004628D"/>
    <w:rsid w:val="000558DE"/>
    <w:rsid w:val="00055B0D"/>
    <w:rsid w:val="000605AA"/>
    <w:rsid w:val="00060B68"/>
    <w:rsid w:val="000613CF"/>
    <w:rsid w:val="00065027"/>
    <w:rsid w:val="000656B8"/>
    <w:rsid w:val="000673BD"/>
    <w:rsid w:val="000772A8"/>
    <w:rsid w:val="00077541"/>
    <w:rsid w:val="00077B74"/>
    <w:rsid w:val="00080C05"/>
    <w:rsid w:val="000850F2"/>
    <w:rsid w:val="0008598C"/>
    <w:rsid w:val="00090810"/>
    <w:rsid w:val="00094CF3"/>
    <w:rsid w:val="000A54E6"/>
    <w:rsid w:val="000A7511"/>
    <w:rsid w:val="000B759F"/>
    <w:rsid w:val="000B7791"/>
    <w:rsid w:val="000C2FBB"/>
    <w:rsid w:val="000C6BD0"/>
    <w:rsid w:val="000D32D1"/>
    <w:rsid w:val="000E5AC1"/>
    <w:rsid w:val="000F0769"/>
    <w:rsid w:val="001002CB"/>
    <w:rsid w:val="00103595"/>
    <w:rsid w:val="00107DE7"/>
    <w:rsid w:val="00112842"/>
    <w:rsid w:val="001360B0"/>
    <w:rsid w:val="0014210E"/>
    <w:rsid w:val="001523CE"/>
    <w:rsid w:val="001635F4"/>
    <w:rsid w:val="00165C4D"/>
    <w:rsid w:val="00170F48"/>
    <w:rsid w:val="00180A60"/>
    <w:rsid w:val="0018230C"/>
    <w:rsid w:val="00186D17"/>
    <w:rsid w:val="00190111"/>
    <w:rsid w:val="00191A1B"/>
    <w:rsid w:val="0019264C"/>
    <w:rsid w:val="001B350A"/>
    <w:rsid w:val="001C0210"/>
    <w:rsid w:val="001C135B"/>
    <w:rsid w:val="001C23AA"/>
    <w:rsid w:val="001C394A"/>
    <w:rsid w:val="001C53EE"/>
    <w:rsid w:val="001D1D9F"/>
    <w:rsid w:val="001D3CE9"/>
    <w:rsid w:val="001D48D0"/>
    <w:rsid w:val="001D7CA5"/>
    <w:rsid w:val="001E16E5"/>
    <w:rsid w:val="001E5629"/>
    <w:rsid w:val="001E758B"/>
    <w:rsid w:val="001F2D2F"/>
    <w:rsid w:val="00200916"/>
    <w:rsid w:val="002076B1"/>
    <w:rsid w:val="002112C3"/>
    <w:rsid w:val="00212D31"/>
    <w:rsid w:val="0021384C"/>
    <w:rsid w:val="00213ACD"/>
    <w:rsid w:val="00216068"/>
    <w:rsid w:val="0021667F"/>
    <w:rsid w:val="00216B92"/>
    <w:rsid w:val="002231D7"/>
    <w:rsid w:val="00232E24"/>
    <w:rsid w:val="0024023C"/>
    <w:rsid w:val="00245756"/>
    <w:rsid w:val="00247C1A"/>
    <w:rsid w:val="0025285A"/>
    <w:rsid w:val="00260CC6"/>
    <w:rsid w:val="00271A20"/>
    <w:rsid w:val="00271BF3"/>
    <w:rsid w:val="002762F1"/>
    <w:rsid w:val="00284298"/>
    <w:rsid w:val="00291B14"/>
    <w:rsid w:val="00293AD5"/>
    <w:rsid w:val="002B0593"/>
    <w:rsid w:val="002B089A"/>
    <w:rsid w:val="002B6955"/>
    <w:rsid w:val="002C4590"/>
    <w:rsid w:val="002C605C"/>
    <w:rsid w:val="002D19D8"/>
    <w:rsid w:val="002D6AEB"/>
    <w:rsid w:val="002F2E7F"/>
    <w:rsid w:val="0030293A"/>
    <w:rsid w:val="0031129C"/>
    <w:rsid w:val="00314B2B"/>
    <w:rsid w:val="00314D2B"/>
    <w:rsid w:val="0031648F"/>
    <w:rsid w:val="003174F6"/>
    <w:rsid w:val="00320F84"/>
    <w:rsid w:val="0033119F"/>
    <w:rsid w:val="00332A76"/>
    <w:rsid w:val="00332B28"/>
    <w:rsid w:val="003365E3"/>
    <w:rsid w:val="00337F0B"/>
    <w:rsid w:val="00346355"/>
    <w:rsid w:val="0035058A"/>
    <w:rsid w:val="00350E52"/>
    <w:rsid w:val="00353265"/>
    <w:rsid w:val="0035332C"/>
    <w:rsid w:val="003540FF"/>
    <w:rsid w:val="00354173"/>
    <w:rsid w:val="00362AF4"/>
    <w:rsid w:val="00364F98"/>
    <w:rsid w:val="00371328"/>
    <w:rsid w:val="0037342E"/>
    <w:rsid w:val="00385EFF"/>
    <w:rsid w:val="00386A3E"/>
    <w:rsid w:val="00391C86"/>
    <w:rsid w:val="0039629A"/>
    <w:rsid w:val="00396995"/>
    <w:rsid w:val="003A4AB9"/>
    <w:rsid w:val="003B53CD"/>
    <w:rsid w:val="003C3F1E"/>
    <w:rsid w:val="003D0AA0"/>
    <w:rsid w:val="003D1213"/>
    <w:rsid w:val="003D2C8A"/>
    <w:rsid w:val="003D6518"/>
    <w:rsid w:val="003E129B"/>
    <w:rsid w:val="003E333F"/>
    <w:rsid w:val="003E5C33"/>
    <w:rsid w:val="003F6AF0"/>
    <w:rsid w:val="00402EA3"/>
    <w:rsid w:val="00402FD8"/>
    <w:rsid w:val="00406895"/>
    <w:rsid w:val="00407898"/>
    <w:rsid w:val="00412D31"/>
    <w:rsid w:val="00427932"/>
    <w:rsid w:val="00454E3C"/>
    <w:rsid w:val="004563BF"/>
    <w:rsid w:val="00457F59"/>
    <w:rsid w:val="00462B4F"/>
    <w:rsid w:val="00466255"/>
    <w:rsid w:val="004717A1"/>
    <w:rsid w:val="0047599B"/>
    <w:rsid w:val="0049245A"/>
    <w:rsid w:val="00496639"/>
    <w:rsid w:val="004A336C"/>
    <w:rsid w:val="004A3CF5"/>
    <w:rsid w:val="004A47E4"/>
    <w:rsid w:val="004A626F"/>
    <w:rsid w:val="004B2C0B"/>
    <w:rsid w:val="004B2C3C"/>
    <w:rsid w:val="004C6761"/>
    <w:rsid w:val="004E75D7"/>
    <w:rsid w:val="005018EB"/>
    <w:rsid w:val="00501FF0"/>
    <w:rsid w:val="005042EF"/>
    <w:rsid w:val="0050545F"/>
    <w:rsid w:val="00512702"/>
    <w:rsid w:val="00512E29"/>
    <w:rsid w:val="00524289"/>
    <w:rsid w:val="00530EFF"/>
    <w:rsid w:val="00534A0F"/>
    <w:rsid w:val="00540634"/>
    <w:rsid w:val="0054345D"/>
    <w:rsid w:val="0054635F"/>
    <w:rsid w:val="00546956"/>
    <w:rsid w:val="00551FE2"/>
    <w:rsid w:val="005521F2"/>
    <w:rsid w:val="00572731"/>
    <w:rsid w:val="00572A60"/>
    <w:rsid w:val="00587939"/>
    <w:rsid w:val="00596DA7"/>
    <w:rsid w:val="005A20B7"/>
    <w:rsid w:val="005A4CE8"/>
    <w:rsid w:val="005A618C"/>
    <w:rsid w:val="005B4E17"/>
    <w:rsid w:val="005B723C"/>
    <w:rsid w:val="005C04B8"/>
    <w:rsid w:val="005C3127"/>
    <w:rsid w:val="005C5F77"/>
    <w:rsid w:val="005D5714"/>
    <w:rsid w:val="005E0196"/>
    <w:rsid w:val="005F3C27"/>
    <w:rsid w:val="00602D01"/>
    <w:rsid w:val="00607A94"/>
    <w:rsid w:val="00610F77"/>
    <w:rsid w:val="00617775"/>
    <w:rsid w:val="006309F5"/>
    <w:rsid w:val="006335AF"/>
    <w:rsid w:val="006513EC"/>
    <w:rsid w:val="006524A1"/>
    <w:rsid w:val="00656ED7"/>
    <w:rsid w:val="00657ABF"/>
    <w:rsid w:val="0066663A"/>
    <w:rsid w:val="00692DD8"/>
    <w:rsid w:val="0069488B"/>
    <w:rsid w:val="006B2E14"/>
    <w:rsid w:val="006B56E8"/>
    <w:rsid w:val="006C2DB1"/>
    <w:rsid w:val="006C4614"/>
    <w:rsid w:val="006C66BF"/>
    <w:rsid w:val="006D0AAA"/>
    <w:rsid w:val="006D231E"/>
    <w:rsid w:val="006D5CE5"/>
    <w:rsid w:val="006D69D2"/>
    <w:rsid w:val="006E14F8"/>
    <w:rsid w:val="006E279A"/>
    <w:rsid w:val="006F5AAD"/>
    <w:rsid w:val="006F7164"/>
    <w:rsid w:val="006F7A50"/>
    <w:rsid w:val="00706075"/>
    <w:rsid w:val="0070748E"/>
    <w:rsid w:val="00713343"/>
    <w:rsid w:val="00717C27"/>
    <w:rsid w:val="00732CD0"/>
    <w:rsid w:val="00733924"/>
    <w:rsid w:val="00742AE5"/>
    <w:rsid w:val="00745274"/>
    <w:rsid w:val="007463D9"/>
    <w:rsid w:val="0074693E"/>
    <w:rsid w:val="00755DD7"/>
    <w:rsid w:val="00756269"/>
    <w:rsid w:val="00763F74"/>
    <w:rsid w:val="0076662B"/>
    <w:rsid w:val="007702A8"/>
    <w:rsid w:val="00780198"/>
    <w:rsid w:val="00782B97"/>
    <w:rsid w:val="00783DE8"/>
    <w:rsid w:val="00784DF4"/>
    <w:rsid w:val="007855BB"/>
    <w:rsid w:val="00797C8D"/>
    <w:rsid w:val="007A205E"/>
    <w:rsid w:val="007A2337"/>
    <w:rsid w:val="007A4919"/>
    <w:rsid w:val="007B7048"/>
    <w:rsid w:val="007B7AD6"/>
    <w:rsid w:val="007C0E54"/>
    <w:rsid w:val="007D0D0C"/>
    <w:rsid w:val="007D149B"/>
    <w:rsid w:val="007D473C"/>
    <w:rsid w:val="007D4F85"/>
    <w:rsid w:val="007D6944"/>
    <w:rsid w:val="007D7E0F"/>
    <w:rsid w:val="007E3BD6"/>
    <w:rsid w:val="007F099A"/>
    <w:rsid w:val="008010A3"/>
    <w:rsid w:val="0080320D"/>
    <w:rsid w:val="0081241C"/>
    <w:rsid w:val="00812D80"/>
    <w:rsid w:val="00813084"/>
    <w:rsid w:val="00815525"/>
    <w:rsid w:val="008349F0"/>
    <w:rsid w:val="00843FB8"/>
    <w:rsid w:val="00847DB4"/>
    <w:rsid w:val="00863A3C"/>
    <w:rsid w:val="008652E1"/>
    <w:rsid w:val="00866709"/>
    <w:rsid w:val="008673DC"/>
    <w:rsid w:val="008748CC"/>
    <w:rsid w:val="008805D5"/>
    <w:rsid w:val="00880B78"/>
    <w:rsid w:val="00881D88"/>
    <w:rsid w:val="00882F6C"/>
    <w:rsid w:val="00885590"/>
    <w:rsid w:val="00887BAB"/>
    <w:rsid w:val="008A257C"/>
    <w:rsid w:val="008A3843"/>
    <w:rsid w:val="008A42D0"/>
    <w:rsid w:val="008A664F"/>
    <w:rsid w:val="008B2EC3"/>
    <w:rsid w:val="008C05CF"/>
    <w:rsid w:val="008C2556"/>
    <w:rsid w:val="008C3224"/>
    <w:rsid w:val="008D07E2"/>
    <w:rsid w:val="008D2023"/>
    <w:rsid w:val="008D5B93"/>
    <w:rsid w:val="008E024A"/>
    <w:rsid w:val="008E1350"/>
    <w:rsid w:val="008E14F4"/>
    <w:rsid w:val="008E2238"/>
    <w:rsid w:val="008E4B3D"/>
    <w:rsid w:val="008E7AB7"/>
    <w:rsid w:val="008F2C8D"/>
    <w:rsid w:val="00901150"/>
    <w:rsid w:val="00901345"/>
    <w:rsid w:val="00911069"/>
    <w:rsid w:val="00912163"/>
    <w:rsid w:val="0091299F"/>
    <w:rsid w:val="00915290"/>
    <w:rsid w:val="00917068"/>
    <w:rsid w:val="009178CD"/>
    <w:rsid w:val="009242AC"/>
    <w:rsid w:val="00926FCB"/>
    <w:rsid w:val="00934B62"/>
    <w:rsid w:val="009374F1"/>
    <w:rsid w:val="00947F56"/>
    <w:rsid w:val="00951C23"/>
    <w:rsid w:val="00951C2D"/>
    <w:rsid w:val="00952842"/>
    <w:rsid w:val="00960938"/>
    <w:rsid w:val="009852BA"/>
    <w:rsid w:val="009A4C91"/>
    <w:rsid w:val="009B24EF"/>
    <w:rsid w:val="009B6CF3"/>
    <w:rsid w:val="009B7EF9"/>
    <w:rsid w:val="009C0284"/>
    <w:rsid w:val="009C447C"/>
    <w:rsid w:val="009C479F"/>
    <w:rsid w:val="009C5F40"/>
    <w:rsid w:val="009C72B5"/>
    <w:rsid w:val="009D14FF"/>
    <w:rsid w:val="009D4A54"/>
    <w:rsid w:val="009E420A"/>
    <w:rsid w:val="009E455D"/>
    <w:rsid w:val="009E5A59"/>
    <w:rsid w:val="009E7024"/>
    <w:rsid w:val="009F44B4"/>
    <w:rsid w:val="009F7499"/>
    <w:rsid w:val="00A001D8"/>
    <w:rsid w:val="00A061DF"/>
    <w:rsid w:val="00A07158"/>
    <w:rsid w:val="00A14982"/>
    <w:rsid w:val="00A32D10"/>
    <w:rsid w:val="00A46DFE"/>
    <w:rsid w:val="00A52A02"/>
    <w:rsid w:val="00A60ADF"/>
    <w:rsid w:val="00A61EC3"/>
    <w:rsid w:val="00A67552"/>
    <w:rsid w:val="00A74A35"/>
    <w:rsid w:val="00A759FC"/>
    <w:rsid w:val="00A83970"/>
    <w:rsid w:val="00A85120"/>
    <w:rsid w:val="00A87D8D"/>
    <w:rsid w:val="00A92DEE"/>
    <w:rsid w:val="00A93C69"/>
    <w:rsid w:val="00A97BA5"/>
    <w:rsid w:val="00AA0BE4"/>
    <w:rsid w:val="00AA5DED"/>
    <w:rsid w:val="00AA6400"/>
    <w:rsid w:val="00AA698E"/>
    <w:rsid w:val="00AB7539"/>
    <w:rsid w:val="00AC5705"/>
    <w:rsid w:val="00AD3FDF"/>
    <w:rsid w:val="00AD6AC5"/>
    <w:rsid w:val="00AE236D"/>
    <w:rsid w:val="00AE3E7E"/>
    <w:rsid w:val="00AE3EDD"/>
    <w:rsid w:val="00AF24B5"/>
    <w:rsid w:val="00B01C2F"/>
    <w:rsid w:val="00B02BFA"/>
    <w:rsid w:val="00B05CA9"/>
    <w:rsid w:val="00B1228B"/>
    <w:rsid w:val="00B123B9"/>
    <w:rsid w:val="00B17384"/>
    <w:rsid w:val="00B17989"/>
    <w:rsid w:val="00B23E11"/>
    <w:rsid w:val="00B260C4"/>
    <w:rsid w:val="00B36B85"/>
    <w:rsid w:val="00B442BF"/>
    <w:rsid w:val="00B555BE"/>
    <w:rsid w:val="00B613A8"/>
    <w:rsid w:val="00B62662"/>
    <w:rsid w:val="00B636CC"/>
    <w:rsid w:val="00B73DAA"/>
    <w:rsid w:val="00B81805"/>
    <w:rsid w:val="00B8232B"/>
    <w:rsid w:val="00B82A41"/>
    <w:rsid w:val="00B83AFE"/>
    <w:rsid w:val="00B8643F"/>
    <w:rsid w:val="00B95380"/>
    <w:rsid w:val="00B96603"/>
    <w:rsid w:val="00BA6FF6"/>
    <w:rsid w:val="00BB284D"/>
    <w:rsid w:val="00BB2BA3"/>
    <w:rsid w:val="00BB4B98"/>
    <w:rsid w:val="00BB4F5F"/>
    <w:rsid w:val="00BC2537"/>
    <w:rsid w:val="00BD059A"/>
    <w:rsid w:val="00BD1554"/>
    <w:rsid w:val="00BD3C10"/>
    <w:rsid w:val="00BD4151"/>
    <w:rsid w:val="00BE428C"/>
    <w:rsid w:val="00BE6C3D"/>
    <w:rsid w:val="00BF4362"/>
    <w:rsid w:val="00C0450B"/>
    <w:rsid w:val="00C04C45"/>
    <w:rsid w:val="00C1453E"/>
    <w:rsid w:val="00C17789"/>
    <w:rsid w:val="00C177A5"/>
    <w:rsid w:val="00C2576D"/>
    <w:rsid w:val="00C25FB2"/>
    <w:rsid w:val="00C337B9"/>
    <w:rsid w:val="00C43CC1"/>
    <w:rsid w:val="00C43E01"/>
    <w:rsid w:val="00C60CE1"/>
    <w:rsid w:val="00C626D7"/>
    <w:rsid w:val="00C63CFF"/>
    <w:rsid w:val="00C7040F"/>
    <w:rsid w:val="00C70E43"/>
    <w:rsid w:val="00C7391F"/>
    <w:rsid w:val="00C73FCC"/>
    <w:rsid w:val="00C754D4"/>
    <w:rsid w:val="00C80B75"/>
    <w:rsid w:val="00C91155"/>
    <w:rsid w:val="00C918EA"/>
    <w:rsid w:val="00C925B9"/>
    <w:rsid w:val="00C963A6"/>
    <w:rsid w:val="00C97D41"/>
    <w:rsid w:val="00CA0A3C"/>
    <w:rsid w:val="00CA4D81"/>
    <w:rsid w:val="00CA6471"/>
    <w:rsid w:val="00CB4CB4"/>
    <w:rsid w:val="00CC268E"/>
    <w:rsid w:val="00CC7005"/>
    <w:rsid w:val="00CD0CC7"/>
    <w:rsid w:val="00CD15C4"/>
    <w:rsid w:val="00CD25AC"/>
    <w:rsid w:val="00CD5451"/>
    <w:rsid w:val="00CF02C3"/>
    <w:rsid w:val="00CF4A7B"/>
    <w:rsid w:val="00D02335"/>
    <w:rsid w:val="00D07745"/>
    <w:rsid w:val="00D11DAF"/>
    <w:rsid w:val="00D130F9"/>
    <w:rsid w:val="00D1343C"/>
    <w:rsid w:val="00D17155"/>
    <w:rsid w:val="00D17BAA"/>
    <w:rsid w:val="00D23B4B"/>
    <w:rsid w:val="00D266F8"/>
    <w:rsid w:val="00D32580"/>
    <w:rsid w:val="00D33E32"/>
    <w:rsid w:val="00D50228"/>
    <w:rsid w:val="00D50BA7"/>
    <w:rsid w:val="00D550E4"/>
    <w:rsid w:val="00D569EC"/>
    <w:rsid w:val="00D628AA"/>
    <w:rsid w:val="00D73B5D"/>
    <w:rsid w:val="00D821E6"/>
    <w:rsid w:val="00D8546A"/>
    <w:rsid w:val="00D92D53"/>
    <w:rsid w:val="00DA3183"/>
    <w:rsid w:val="00DB11C7"/>
    <w:rsid w:val="00DB1731"/>
    <w:rsid w:val="00DB1F0E"/>
    <w:rsid w:val="00DB3DC9"/>
    <w:rsid w:val="00DB6AE9"/>
    <w:rsid w:val="00DC0177"/>
    <w:rsid w:val="00DC1576"/>
    <w:rsid w:val="00DC1F70"/>
    <w:rsid w:val="00DC2AFD"/>
    <w:rsid w:val="00DC2F96"/>
    <w:rsid w:val="00DD64BD"/>
    <w:rsid w:val="00DE13B8"/>
    <w:rsid w:val="00E00839"/>
    <w:rsid w:val="00E10E3D"/>
    <w:rsid w:val="00E25A08"/>
    <w:rsid w:val="00E278D1"/>
    <w:rsid w:val="00E330D5"/>
    <w:rsid w:val="00E36744"/>
    <w:rsid w:val="00E36DA8"/>
    <w:rsid w:val="00E3794A"/>
    <w:rsid w:val="00E379E6"/>
    <w:rsid w:val="00E37D82"/>
    <w:rsid w:val="00E43418"/>
    <w:rsid w:val="00E43A7E"/>
    <w:rsid w:val="00E44DFF"/>
    <w:rsid w:val="00E5027B"/>
    <w:rsid w:val="00E506F1"/>
    <w:rsid w:val="00E54BC6"/>
    <w:rsid w:val="00E73734"/>
    <w:rsid w:val="00E807EC"/>
    <w:rsid w:val="00E81AA5"/>
    <w:rsid w:val="00E91531"/>
    <w:rsid w:val="00EA6F49"/>
    <w:rsid w:val="00EA7DEF"/>
    <w:rsid w:val="00EB024C"/>
    <w:rsid w:val="00EB1777"/>
    <w:rsid w:val="00EB482E"/>
    <w:rsid w:val="00EB56F2"/>
    <w:rsid w:val="00EB58F6"/>
    <w:rsid w:val="00EB7B9B"/>
    <w:rsid w:val="00EE0357"/>
    <w:rsid w:val="00EE79C1"/>
    <w:rsid w:val="00EF091D"/>
    <w:rsid w:val="00EF259B"/>
    <w:rsid w:val="00EF64EC"/>
    <w:rsid w:val="00EF6D8E"/>
    <w:rsid w:val="00EF6FAF"/>
    <w:rsid w:val="00F00FF6"/>
    <w:rsid w:val="00F04975"/>
    <w:rsid w:val="00F064EE"/>
    <w:rsid w:val="00F1343C"/>
    <w:rsid w:val="00F16967"/>
    <w:rsid w:val="00F202B5"/>
    <w:rsid w:val="00F27443"/>
    <w:rsid w:val="00F32C99"/>
    <w:rsid w:val="00F35D4F"/>
    <w:rsid w:val="00F42D9E"/>
    <w:rsid w:val="00F434A2"/>
    <w:rsid w:val="00F50A24"/>
    <w:rsid w:val="00F52403"/>
    <w:rsid w:val="00F655E7"/>
    <w:rsid w:val="00F666E6"/>
    <w:rsid w:val="00F742C1"/>
    <w:rsid w:val="00F77311"/>
    <w:rsid w:val="00F933FF"/>
    <w:rsid w:val="00F93FAD"/>
    <w:rsid w:val="00F945AE"/>
    <w:rsid w:val="00F97BE4"/>
    <w:rsid w:val="00FA4C69"/>
    <w:rsid w:val="00FB4258"/>
    <w:rsid w:val="00FB5C7C"/>
    <w:rsid w:val="00FB713D"/>
    <w:rsid w:val="00FC0EED"/>
    <w:rsid w:val="00FC25D9"/>
    <w:rsid w:val="00FC29E8"/>
    <w:rsid w:val="00FD3476"/>
    <w:rsid w:val="00FF12C2"/>
    <w:rsid w:val="00FF1330"/>
    <w:rsid w:val="00FF3140"/>
    <w:rsid w:val="00FF38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048B5"/>
  <w15:chartTrackingRefBased/>
  <w15:docId w15:val="{B394B34A-DFFA-43A7-8498-D0DD19EFB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55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A67552"/>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semiHidden/>
    <w:rsid w:val="00A67552"/>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1247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526</Words>
  <Characters>3001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Feldman</dc:creator>
  <cp:keywords/>
  <dc:description/>
  <cp:lastModifiedBy>Jan Hoffman</cp:lastModifiedBy>
  <cp:revision>2</cp:revision>
  <cp:lastPrinted>2025-10-16T13:46:00Z</cp:lastPrinted>
  <dcterms:created xsi:type="dcterms:W3CDTF">2025-10-31T13:54:00Z</dcterms:created>
  <dcterms:modified xsi:type="dcterms:W3CDTF">2025-10-31T13:54:00Z</dcterms:modified>
</cp:coreProperties>
</file>