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B6DB" w14:textId="4184F54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</w:t>
      </w:r>
      <w:r w:rsidR="009E5A59">
        <w:rPr>
          <w:sz w:val="20"/>
          <w:szCs w:val="20"/>
        </w:rPr>
        <w:t xml:space="preserve"> March 11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</w:p>
    <w:p w14:paraId="5941BDC8" w14:textId="2E617C66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</w:t>
      </w:r>
      <w:r w:rsidR="00112842">
        <w:rPr>
          <w:sz w:val="20"/>
          <w:szCs w:val="20"/>
        </w:rPr>
        <w:t xml:space="preserve"> </w:t>
      </w:r>
      <w:r w:rsidR="009B7EF9">
        <w:rPr>
          <w:sz w:val="20"/>
          <w:szCs w:val="20"/>
        </w:rPr>
        <w:t xml:space="preserve"> </w:t>
      </w:r>
      <w:r>
        <w:rPr>
          <w:sz w:val="20"/>
          <w:szCs w:val="20"/>
        </w:rPr>
        <w:t>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0D33F8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686AC2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9E5A59">
        <w:rPr>
          <w:sz w:val="20"/>
          <w:szCs w:val="20"/>
        </w:rPr>
        <w:t>March 11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BE428C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</w:t>
      </w:r>
      <w:r w:rsidR="00686AC2">
        <w:rPr>
          <w:sz w:val="20"/>
          <w:szCs w:val="20"/>
        </w:rPr>
        <w:t>n</w:t>
      </w:r>
      <w:r>
        <w:rPr>
          <w:sz w:val="20"/>
          <w:szCs w:val="20"/>
        </w:rPr>
        <w:t xml:space="preserve">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618A222C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496639">
        <w:rPr>
          <w:sz w:val="20"/>
          <w:szCs w:val="20"/>
        </w:rPr>
        <w:t>Anderson</w:t>
      </w:r>
      <w:r>
        <w:rPr>
          <w:sz w:val="20"/>
          <w:szCs w:val="20"/>
        </w:rPr>
        <w:t xml:space="preserve">, seconded by </w:t>
      </w:r>
      <w:r w:rsidR="009E5A59">
        <w:rPr>
          <w:sz w:val="20"/>
          <w:szCs w:val="20"/>
        </w:rPr>
        <w:t>Meis</w:t>
      </w:r>
      <w:r w:rsidR="00CD15C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9E5A59">
        <w:rPr>
          <w:sz w:val="20"/>
          <w:szCs w:val="20"/>
        </w:rPr>
        <w:t>3</w:t>
      </w:r>
      <w:r>
        <w:rPr>
          <w:sz w:val="20"/>
          <w:szCs w:val="20"/>
        </w:rPr>
        <w:t>/</w:t>
      </w:r>
      <w:r w:rsidR="009E5A59">
        <w:rPr>
          <w:sz w:val="20"/>
          <w:szCs w:val="20"/>
        </w:rPr>
        <w:t>11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5A4CE8">
        <w:rPr>
          <w:sz w:val="20"/>
          <w:szCs w:val="20"/>
        </w:rPr>
        <w:t xml:space="preserve">.                  </w:t>
      </w:r>
      <w:r>
        <w:rPr>
          <w:sz w:val="20"/>
          <w:szCs w:val="20"/>
        </w:rPr>
        <w:t xml:space="preserve">  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986C341" w14:textId="77777777" w:rsidR="00686AC2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496639">
        <w:rPr>
          <w:sz w:val="20"/>
          <w:szCs w:val="20"/>
        </w:rPr>
        <w:t>eis</w:t>
      </w:r>
      <w:r w:rsidR="000D32D1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Manley</w:t>
      </w:r>
      <w:r>
        <w:rPr>
          <w:sz w:val="20"/>
          <w:szCs w:val="20"/>
        </w:rPr>
        <w:t xml:space="preserve">, to approve the </w:t>
      </w:r>
      <w:r w:rsidR="00E54BC6">
        <w:rPr>
          <w:sz w:val="20"/>
          <w:szCs w:val="20"/>
        </w:rPr>
        <w:t>2</w:t>
      </w:r>
      <w:r>
        <w:rPr>
          <w:sz w:val="20"/>
          <w:szCs w:val="20"/>
        </w:rPr>
        <w:t>/</w:t>
      </w:r>
      <w:r w:rsidR="00E54BC6">
        <w:rPr>
          <w:sz w:val="20"/>
          <w:szCs w:val="20"/>
        </w:rPr>
        <w:t>25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5A4CE8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DC1F70">
        <w:rPr>
          <w:sz w:val="20"/>
          <w:szCs w:val="20"/>
        </w:rPr>
        <w:t>.</w:t>
      </w:r>
      <w:r w:rsidR="00496639">
        <w:rPr>
          <w:sz w:val="20"/>
          <w:szCs w:val="20"/>
        </w:rPr>
        <w:t xml:space="preserve">  </w:t>
      </w:r>
    </w:p>
    <w:p w14:paraId="44DC6725" w14:textId="546C938A" w:rsidR="00686AC2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Van </w:t>
      </w:r>
      <w:r w:rsidR="002B089A">
        <w:rPr>
          <w:sz w:val="20"/>
          <w:szCs w:val="20"/>
        </w:rPr>
        <w:t>Otterloo</w:t>
      </w:r>
      <w:r w:rsidR="00686AC2">
        <w:rPr>
          <w:sz w:val="20"/>
          <w:szCs w:val="20"/>
        </w:rPr>
        <w:t>-</w:t>
      </w:r>
      <w:r>
        <w:rPr>
          <w:sz w:val="20"/>
          <w:szCs w:val="20"/>
        </w:rPr>
        <w:t xml:space="preserve">abstained. </w:t>
      </w:r>
      <w:r w:rsidR="00686AC2">
        <w:rPr>
          <w:sz w:val="20"/>
          <w:szCs w:val="20"/>
        </w:rPr>
        <w:t xml:space="preserve">                                                                                                                         Motion Carried.</w:t>
      </w:r>
    </w:p>
    <w:p w14:paraId="7905FE81" w14:textId="6464E5C1" w:rsidR="00CD15C4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There was no meeting on 3/4/25</w:t>
      </w:r>
      <w:r w:rsidR="00686AC2">
        <w:rPr>
          <w:sz w:val="20"/>
          <w:szCs w:val="20"/>
        </w:rPr>
        <w:t>.</w:t>
      </w:r>
    </w:p>
    <w:p w14:paraId="617B988C" w14:textId="32E1257A" w:rsidR="00496639" w:rsidRDefault="00496639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A88A0E" w14:textId="5A7422D3" w:rsidR="00E54BC6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Van Otterloo</w:t>
      </w:r>
      <w:r w:rsidR="00686AC2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3/4/25 claims and 2/28/25 payroll.  Motion Carried.</w:t>
      </w:r>
    </w:p>
    <w:p w14:paraId="29C41C36" w14:textId="77777777" w:rsidR="00E54BC6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F808BC" w14:textId="3468E586" w:rsidR="00191A1B" w:rsidRDefault="00E54BC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191A1B">
        <w:rPr>
          <w:sz w:val="20"/>
          <w:szCs w:val="20"/>
        </w:rPr>
        <w:t xml:space="preserve"> Anderson, seconded by Van Otterloo</w:t>
      </w:r>
      <w:r w:rsidR="00686AC2">
        <w:rPr>
          <w:sz w:val="20"/>
          <w:szCs w:val="20"/>
        </w:rPr>
        <w:t>,</w:t>
      </w:r>
      <w:r w:rsidR="00191A1B">
        <w:rPr>
          <w:sz w:val="20"/>
          <w:szCs w:val="20"/>
        </w:rPr>
        <w:t xml:space="preserve"> to approve a 1-year renewal liquor license for Hidden Acres Golf Course.  </w:t>
      </w:r>
      <w:r w:rsidR="00191A1B">
        <w:rPr>
          <w:sz w:val="20"/>
          <w:szCs w:val="20"/>
        </w:rPr>
        <w:tab/>
      </w:r>
      <w:r w:rsidR="00191A1B">
        <w:rPr>
          <w:sz w:val="20"/>
          <w:szCs w:val="20"/>
        </w:rPr>
        <w:tab/>
      </w:r>
      <w:r w:rsidR="00191A1B">
        <w:rPr>
          <w:sz w:val="20"/>
          <w:szCs w:val="20"/>
        </w:rPr>
        <w:tab/>
        <w:t xml:space="preserve">                                                    Motion Carried.</w:t>
      </w:r>
    </w:p>
    <w:p w14:paraId="4D2F2514" w14:textId="77777777" w:rsidR="00191A1B" w:rsidRDefault="00191A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D00D9B2" w14:textId="299C9450" w:rsidR="00191A1B" w:rsidRDefault="00191A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686AC2">
        <w:rPr>
          <w:sz w:val="20"/>
          <w:szCs w:val="20"/>
        </w:rPr>
        <w:t>,</w:t>
      </w:r>
      <w:r>
        <w:rPr>
          <w:sz w:val="20"/>
          <w:szCs w:val="20"/>
        </w:rPr>
        <w:t xml:space="preserve"> to canvass the 3/4/25 Hinton Community School PPEL Special Election </w:t>
      </w:r>
      <w:r w:rsidR="00686AC2">
        <w:rPr>
          <w:sz w:val="20"/>
          <w:szCs w:val="20"/>
        </w:rPr>
        <w:t xml:space="preserve">with </w:t>
      </w:r>
      <w:r w:rsidR="00A435DA">
        <w:rPr>
          <w:sz w:val="20"/>
          <w:szCs w:val="20"/>
        </w:rPr>
        <w:t>the following results</w:t>
      </w:r>
      <w:r>
        <w:rPr>
          <w:sz w:val="20"/>
          <w:szCs w:val="20"/>
        </w:rPr>
        <w:t>:</w:t>
      </w:r>
    </w:p>
    <w:p w14:paraId="74D7C684" w14:textId="77777777" w:rsidR="00686AC2" w:rsidRDefault="00686A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97CD0F" w14:textId="27394BED" w:rsidR="00686AC2" w:rsidRDefault="00686A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Public Measure – “Shall the Board of Directors continue to levy and impose a voter approved physical plant and equipment property tax and income tax?”</w:t>
      </w:r>
    </w:p>
    <w:p w14:paraId="56511904" w14:textId="60561B9B" w:rsidR="00686AC2" w:rsidRDefault="00686A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For the question there were three hundred seven (307) votes</w:t>
      </w:r>
    </w:p>
    <w:p w14:paraId="4230CCD1" w14:textId="0042C293" w:rsidR="00686AC2" w:rsidRDefault="00686A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Against the question there were one hundred one (101) votes</w:t>
      </w:r>
    </w:p>
    <w:p w14:paraId="2D9BAFE0" w14:textId="77777777" w:rsidR="00686AC2" w:rsidRDefault="00686A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A8C0BF9" w14:textId="76277D3F" w:rsidR="00686AC2" w:rsidRDefault="00686A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We therefore declare the public measure “Shall the Board of Directors continue to levy and impose a voter approved physical plant and equipment property tax and income tax?” to be adopted.</w:t>
      </w:r>
      <w:r w:rsidR="00B61890">
        <w:rPr>
          <w:sz w:val="20"/>
          <w:szCs w:val="20"/>
        </w:rPr>
        <w:t xml:space="preserve">                                         Motion Carried.</w:t>
      </w:r>
    </w:p>
    <w:p w14:paraId="1B2950FF" w14:textId="585E0388" w:rsidR="00191A1B" w:rsidRDefault="00191A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026BCBB" w14:textId="2DC83C87" w:rsidR="00E54BC6" w:rsidRDefault="00191A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Man</w:t>
      </w:r>
      <w:r w:rsidR="004C703A">
        <w:rPr>
          <w:sz w:val="20"/>
          <w:szCs w:val="20"/>
        </w:rPr>
        <w:t>le</w:t>
      </w:r>
      <w:r>
        <w:rPr>
          <w:sz w:val="20"/>
          <w:szCs w:val="20"/>
        </w:rPr>
        <w:t>y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Southern Sioux Rural Water in Section 12/13 of Fredonia Township on 120</w:t>
      </w:r>
      <w:r w:rsidRPr="00191A1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</w:t>
      </w:r>
      <w:r w:rsidR="00D130F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 </w:t>
      </w:r>
    </w:p>
    <w:p w14:paraId="6A984E75" w14:textId="77777777" w:rsidR="00191A1B" w:rsidRDefault="00191A1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113A903" w14:textId="523C17F6" w:rsidR="00191A1B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Southern Sioux Rural Water in Section 4 of Elgin Township on 100</w:t>
      </w:r>
      <w:r w:rsidRPr="0095284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2ABAE535" w14:textId="77777777" w:rsidR="00952842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7F13485" w14:textId="6670283C" w:rsidR="00952842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Manley, seconded by Meis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Northwest REC in Section 14 of Westfield Township on 180</w:t>
      </w:r>
      <w:r w:rsidRPr="00952842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St.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7F3B354F" w14:textId="77777777" w:rsidR="00952842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EA1A53" w14:textId="77777777" w:rsidR="00A435DA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Resolution #031125 to Embargo part of Marble Ave. </w:t>
      </w:r>
    </w:p>
    <w:p w14:paraId="492C6F86" w14:textId="321E55D3" w:rsidR="00952842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Anderson</w:t>
      </w:r>
      <w:r w:rsidR="00A435DA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A435DA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A435DA">
        <w:rPr>
          <w:sz w:val="20"/>
          <w:szCs w:val="20"/>
        </w:rPr>
        <w:t>-</w:t>
      </w:r>
      <w:r>
        <w:rPr>
          <w:sz w:val="20"/>
          <w:szCs w:val="20"/>
        </w:rPr>
        <w:t>aye; Manley</w:t>
      </w:r>
      <w:r w:rsidR="00A435DA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A435DA">
        <w:rPr>
          <w:sz w:val="20"/>
          <w:szCs w:val="20"/>
        </w:rPr>
        <w:t>-</w:t>
      </w:r>
      <w:r>
        <w:rPr>
          <w:sz w:val="20"/>
          <w:szCs w:val="20"/>
        </w:rPr>
        <w:t>aye</w:t>
      </w:r>
      <w:r w:rsidR="00A435DA">
        <w:rPr>
          <w:sz w:val="20"/>
          <w:szCs w:val="20"/>
        </w:rPr>
        <w:t xml:space="preserve">                                                     Motion Carried.</w:t>
      </w:r>
      <w:r>
        <w:rPr>
          <w:sz w:val="20"/>
          <w:szCs w:val="20"/>
        </w:rPr>
        <w:t xml:space="preserve">                                                   </w:t>
      </w:r>
    </w:p>
    <w:p w14:paraId="1FCF81CA" w14:textId="77777777" w:rsidR="00952842" w:rsidRDefault="0095284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5672EBB" w14:textId="3C9DB479" w:rsidR="00952842" w:rsidRDefault="0051270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an agreement with Hungry Canyon for funding </w:t>
      </w:r>
      <w:r w:rsidR="002B089A">
        <w:rPr>
          <w:sz w:val="20"/>
          <w:szCs w:val="20"/>
        </w:rPr>
        <w:t>on project</w:t>
      </w:r>
      <w:r w:rsidR="00A435DA">
        <w:rPr>
          <w:sz w:val="20"/>
          <w:szCs w:val="20"/>
        </w:rPr>
        <w:t>s</w:t>
      </w:r>
      <w:r w:rsidR="002B089A">
        <w:rPr>
          <w:sz w:val="20"/>
          <w:szCs w:val="20"/>
        </w:rPr>
        <w:t xml:space="preserve"> </w:t>
      </w:r>
      <w:r>
        <w:rPr>
          <w:sz w:val="20"/>
          <w:szCs w:val="20"/>
        </w:rPr>
        <w:t>LC-241705, LC-350507 and LC-381420.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5B50D3BA" w14:textId="77777777" w:rsidR="00512702" w:rsidRDefault="0051270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F389CE" w14:textId="09215EFA" w:rsidR="00512702" w:rsidRDefault="0051270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B7791">
        <w:rPr>
          <w:sz w:val="20"/>
          <w:szCs w:val="20"/>
        </w:rPr>
        <w:t>Meis</w:t>
      </w:r>
      <w:r>
        <w:rPr>
          <w:sz w:val="20"/>
          <w:szCs w:val="20"/>
        </w:rPr>
        <w:t>, seconded by M</w:t>
      </w:r>
      <w:r w:rsidR="000B7791">
        <w:rPr>
          <w:sz w:val="20"/>
          <w:szCs w:val="20"/>
        </w:rPr>
        <w:t>anley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780198">
        <w:rPr>
          <w:sz w:val="20"/>
          <w:szCs w:val="20"/>
        </w:rPr>
        <w:t xml:space="preserve">the final plan for </w:t>
      </w:r>
      <w:r>
        <w:rPr>
          <w:sz w:val="20"/>
          <w:szCs w:val="20"/>
        </w:rPr>
        <w:t>project STP-S-CO75(180</w:t>
      </w:r>
      <w:r w:rsidR="00780198">
        <w:rPr>
          <w:sz w:val="20"/>
          <w:szCs w:val="20"/>
        </w:rPr>
        <w:t>)—5E-75.</w:t>
      </w:r>
    </w:p>
    <w:p w14:paraId="1BD5ADA7" w14:textId="6B7616C2" w:rsidR="00780198" w:rsidRDefault="0078019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3072877D" w14:textId="77777777" w:rsidR="00780198" w:rsidRDefault="0078019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6D72253" w14:textId="7788085A" w:rsidR="00780198" w:rsidRDefault="0078019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0B7791">
        <w:rPr>
          <w:sz w:val="20"/>
          <w:szCs w:val="20"/>
        </w:rPr>
        <w:t>Anderson</w:t>
      </w:r>
      <w:r>
        <w:rPr>
          <w:sz w:val="20"/>
          <w:szCs w:val="20"/>
        </w:rPr>
        <w:t>, seconded by M</w:t>
      </w:r>
      <w:r w:rsidR="000B7791">
        <w:rPr>
          <w:sz w:val="20"/>
          <w:szCs w:val="20"/>
        </w:rPr>
        <w:t>eis</w:t>
      </w:r>
      <w:r w:rsidR="00A435DA">
        <w:rPr>
          <w:sz w:val="20"/>
          <w:szCs w:val="20"/>
        </w:rPr>
        <w:t xml:space="preserve">, </w:t>
      </w:r>
      <w:r>
        <w:rPr>
          <w:sz w:val="20"/>
          <w:szCs w:val="20"/>
        </w:rPr>
        <w:t>to approve the final plan for LB-280306</w:t>
      </w:r>
      <w:r w:rsidR="000B7791" w:rsidRPr="000B7791">
        <w:rPr>
          <w:sz w:val="20"/>
          <w:szCs w:val="20"/>
        </w:rPr>
        <w:t xml:space="preserve"> </w:t>
      </w:r>
      <w:r w:rsidR="000B7791">
        <w:rPr>
          <w:sz w:val="20"/>
          <w:szCs w:val="20"/>
        </w:rPr>
        <w:t>for bid letting at 10 am on April 8</w:t>
      </w:r>
      <w:r w:rsidR="000B7791" w:rsidRPr="00780198">
        <w:rPr>
          <w:sz w:val="20"/>
          <w:szCs w:val="20"/>
          <w:vertAlign w:val="superscript"/>
        </w:rPr>
        <w:t>th</w:t>
      </w:r>
      <w:r w:rsidR="000B7791">
        <w:rPr>
          <w:sz w:val="20"/>
          <w:szCs w:val="20"/>
        </w:rPr>
        <w:t>, 2025</w:t>
      </w:r>
      <w:r>
        <w:rPr>
          <w:sz w:val="20"/>
          <w:szCs w:val="20"/>
        </w:rPr>
        <w:t xml:space="preserve">.                                  </w:t>
      </w:r>
      <w:r w:rsidR="000B7791">
        <w:rPr>
          <w:sz w:val="20"/>
          <w:szCs w:val="20"/>
        </w:rPr>
        <w:tab/>
      </w:r>
      <w:r w:rsidR="000B7791">
        <w:rPr>
          <w:sz w:val="20"/>
          <w:szCs w:val="20"/>
        </w:rPr>
        <w:tab/>
      </w:r>
      <w:r w:rsidR="000B7791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7F9FF4D" w14:textId="77777777" w:rsidR="00780198" w:rsidRDefault="0078019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6A74A8" w14:textId="672540B2" w:rsidR="00E54BC6" w:rsidRDefault="00D11D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D130F9">
        <w:rPr>
          <w:sz w:val="20"/>
          <w:szCs w:val="20"/>
        </w:rPr>
        <w:t>Anderson, seconded by Meis</w:t>
      </w:r>
      <w:r w:rsidR="00A435DA">
        <w:rPr>
          <w:sz w:val="20"/>
          <w:szCs w:val="20"/>
        </w:rPr>
        <w:t>,</w:t>
      </w:r>
      <w:r w:rsidR="00D130F9">
        <w:rPr>
          <w:sz w:val="20"/>
          <w:szCs w:val="20"/>
        </w:rPr>
        <w:t xml:space="preserve"> to approve the bid award to Richards Construction on project LC-153280—73-75 for $214,551 pending the </w:t>
      </w:r>
      <w:r w:rsidR="00A435DA">
        <w:rPr>
          <w:sz w:val="20"/>
          <w:szCs w:val="20"/>
        </w:rPr>
        <w:t>C</w:t>
      </w:r>
      <w:r w:rsidR="00D130F9">
        <w:rPr>
          <w:sz w:val="20"/>
          <w:szCs w:val="20"/>
        </w:rPr>
        <w:t xml:space="preserve">ounty </w:t>
      </w:r>
      <w:r w:rsidR="00A435DA">
        <w:rPr>
          <w:sz w:val="20"/>
          <w:szCs w:val="20"/>
        </w:rPr>
        <w:t>E</w:t>
      </w:r>
      <w:r w:rsidR="00D130F9">
        <w:rPr>
          <w:sz w:val="20"/>
          <w:szCs w:val="20"/>
        </w:rPr>
        <w:t>ngineer’s review</w:t>
      </w:r>
      <w:r w:rsidR="00A435DA">
        <w:rPr>
          <w:sz w:val="20"/>
          <w:szCs w:val="20"/>
        </w:rPr>
        <w:t xml:space="preserve">                                                   Motion Carried.</w:t>
      </w:r>
      <w:r w:rsidR="00D130F9">
        <w:rPr>
          <w:sz w:val="20"/>
          <w:szCs w:val="20"/>
        </w:rPr>
        <w:t xml:space="preserve">                                                    </w:t>
      </w:r>
    </w:p>
    <w:p w14:paraId="4E42C2BB" w14:textId="77777777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3969043" w14:textId="7438B368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award to Richards Construction on project LC-361102—73-75 for $237,236.25 pending the </w:t>
      </w:r>
      <w:r w:rsidR="00A435DA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A435DA">
        <w:rPr>
          <w:sz w:val="20"/>
          <w:szCs w:val="20"/>
        </w:rPr>
        <w:t>E</w:t>
      </w:r>
      <w:r>
        <w:rPr>
          <w:sz w:val="20"/>
          <w:szCs w:val="20"/>
        </w:rPr>
        <w:t>ngineer’s review.                                             Motion Carried.</w:t>
      </w:r>
    </w:p>
    <w:p w14:paraId="60AFEF20" w14:textId="77777777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356D1A" w14:textId="1EFCD032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Man</w:t>
      </w:r>
      <w:r w:rsidR="005F030F">
        <w:rPr>
          <w:sz w:val="20"/>
          <w:szCs w:val="20"/>
        </w:rPr>
        <w:t>le</w:t>
      </w:r>
      <w:r>
        <w:rPr>
          <w:sz w:val="20"/>
          <w:szCs w:val="20"/>
        </w:rPr>
        <w:t>y, seconded by Meis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award to Richards Construction on project LC-360207—73-75 for $246,702.50 pending the </w:t>
      </w:r>
      <w:r w:rsidR="00A435DA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A435DA">
        <w:rPr>
          <w:sz w:val="20"/>
          <w:szCs w:val="20"/>
        </w:rPr>
        <w:t>E</w:t>
      </w:r>
      <w:r>
        <w:rPr>
          <w:sz w:val="20"/>
          <w:szCs w:val="20"/>
        </w:rPr>
        <w:t>ngineer’s review.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6DD0EACE" w14:textId="77777777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7580C8" w14:textId="4DC8EB4D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award to Richards Construction on project LC-333360—73-75 for $188,369 pending the </w:t>
      </w:r>
      <w:r w:rsidR="00A435DA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A435DA">
        <w:rPr>
          <w:sz w:val="20"/>
          <w:szCs w:val="20"/>
        </w:rPr>
        <w:t>E</w:t>
      </w:r>
      <w:r>
        <w:rPr>
          <w:sz w:val="20"/>
          <w:szCs w:val="20"/>
        </w:rPr>
        <w:t>ngineer’s review.                                                  Motion Carried.</w:t>
      </w:r>
    </w:p>
    <w:p w14:paraId="00952828" w14:textId="77777777" w:rsidR="00D50BA7" w:rsidRDefault="00D50BA7" w:rsidP="00A67552">
      <w:pPr>
        <w:rPr>
          <w:sz w:val="20"/>
          <w:szCs w:val="20"/>
        </w:rPr>
      </w:pPr>
    </w:p>
    <w:p w14:paraId="02CCE1CB" w14:textId="1900515A" w:rsidR="00D130F9" w:rsidRDefault="00D130F9" w:rsidP="00D130F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Manley</w:t>
      </w:r>
      <w:r w:rsidR="00A435DA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bid award to Richards Construction on project LC-331909—73-75 for $167,921.50 pending the </w:t>
      </w:r>
      <w:r w:rsidR="00A435DA">
        <w:rPr>
          <w:sz w:val="20"/>
          <w:szCs w:val="20"/>
        </w:rPr>
        <w:t>C</w:t>
      </w:r>
      <w:r>
        <w:rPr>
          <w:sz w:val="20"/>
          <w:szCs w:val="20"/>
        </w:rPr>
        <w:t xml:space="preserve">ounty </w:t>
      </w:r>
      <w:r w:rsidR="00A435DA">
        <w:rPr>
          <w:sz w:val="20"/>
          <w:szCs w:val="20"/>
        </w:rPr>
        <w:t>E</w:t>
      </w:r>
      <w:r>
        <w:rPr>
          <w:sz w:val="20"/>
          <w:szCs w:val="20"/>
        </w:rPr>
        <w:t>ngineer’s review.</w:t>
      </w:r>
      <w:r>
        <w:rPr>
          <w:sz w:val="20"/>
          <w:szCs w:val="20"/>
        </w:rPr>
        <w:tab/>
        <w:t xml:space="preserve">                                                   </w:t>
      </w:r>
      <w:r w:rsidR="00A435DA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0850E72D" w14:textId="61DF8012" w:rsidR="00D130F9" w:rsidRDefault="00A435DA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3F1EE889" w14:textId="0C04D94C" w:rsidR="00A67552" w:rsidRDefault="00A67552" w:rsidP="00A67552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6E14F8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D130F9">
        <w:rPr>
          <w:sz w:val="20"/>
          <w:szCs w:val="20"/>
        </w:rPr>
        <w:t>46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77777777" w:rsidR="00885590" w:rsidRDefault="0088559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47072A0" w14:textId="77777777" w:rsidR="00F27443" w:rsidRDefault="00F2744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40A62A1C" w14:textId="77777777" w:rsidR="009B4A83" w:rsidRDefault="009B4A8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DDB96A0" w14:textId="77777777" w:rsidR="009B4A83" w:rsidRDefault="009B4A83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9B4A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247C9"/>
    <w:rsid w:val="00025FFD"/>
    <w:rsid w:val="00040745"/>
    <w:rsid w:val="0004628D"/>
    <w:rsid w:val="000558DE"/>
    <w:rsid w:val="00055B0D"/>
    <w:rsid w:val="000605AA"/>
    <w:rsid w:val="00065027"/>
    <w:rsid w:val="000656B8"/>
    <w:rsid w:val="000673BD"/>
    <w:rsid w:val="000772A8"/>
    <w:rsid w:val="00080C05"/>
    <w:rsid w:val="0008598C"/>
    <w:rsid w:val="00090810"/>
    <w:rsid w:val="00094CF3"/>
    <w:rsid w:val="000A54E6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80A60"/>
    <w:rsid w:val="0018230C"/>
    <w:rsid w:val="00186D17"/>
    <w:rsid w:val="00190111"/>
    <w:rsid w:val="00191A1B"/>
    <w:rsid w:val="001B350A"/>
    <w:rsid w:val="001C0210"/>
    <w:rsid w:val="001C394A"/>
    <w:rsid w:val="001C53EE"/>
    <w:rsid w:val="001D1D9F"/>
    <w:rsid w:val="001D3CE9"/>
    <w:rsid w:val="001D48D0"/>
    <w:rsid w:val="001D7CA5"/>
    <w:rsid w:val="001E16E5"/>
    <w:rsid w:val="002112C3"/>
    <w:rsid w:val="00212D31"/>
    <w:rsid w:val="00216068"/>
    <w:rsid w:val="00245756"/>
    <w:rsid w:val="0025285A"/>
    <w:rsid w:val="00260CC6"/>
    <w:rsid w:val="002762F1"/>
    <w:rsid w:val="00284298"/>
    <w:rsid w:val="00291B14"/>
    <w:rsid w:val="002B0593"/>
    <w:rsid w:val="002B089A"/>
    <w:rsid w:val="002B402A"/>
    <w:rsid w:val="002B6955"/>
    <w:rsid w:val="002D19D8"/>
    <w:rsid w:val="002F2E7F"/>
    <w:rsid w:val="0030293A"/>
    <w:rsid w:val="00320F84"/>
    <w:rsid w:val="00322BBE"/>
    <w:rsid w:val="00332B28"/>
    <w:rsid w:val="003365E3"/>
    <w:rsid w:val="00346355"/>
    <w:rsid w:val="0035058A"/>
    <w:rsid w:val="00350E52"/>
    <w:rsid w:val="0035332C"/>
    <w:rsid w:val="00354173"/>
    <w:rsid w:val="00362AF4"/>
    <w:rsid w:val="00371328"/>
    <w:rsid w:val="00386A3E"/>
    <w:rsid w:val="00391C86"/>
    <w:rsid w:val="0039629A"/>
    <w:rsid w:val="00396995"/>
    <w:rsid w:val="003B53CD"/>
    <w:rsid w:val="003C1F9B"/>
    <w:rsid w:val="003C3F1E"/>
    <w:rsid w:val="003D0AA0"/>
    <w:rsid w:val="003D2C8A"/>
    <w:rsid w:val="003D6518"/>
    <w:rsid w:val="003E333F"/>
    <w:rsid w:val="003F6AF0"/>
    <w:rsid w:val="00402EA3"/>
    <w:rsid w:val="00407898"/>
    <w:rsid w:val="00427932"/>
    <w:rsid w:val="00462B4F"/>
    <w:rsid w:val="00466255"/>
    <w:rsid w:val="004717A1"/>
    <w:rsid w:val="0049245A"/>
    <w:rsid w:val="00496639"/>
    <w:rsid w:val="004A626F"/>
    <w:rsid w:val="004C703A"/>
    <w:rsid w:val="004E75D7"/>
    <w:rsid w:val="005018EB"/>
    <w:rsid w:val="00501FF0"/>
    <w:rsid w:val="00512702"/>
    <w:rsid w:val="00512E29"/>
    <w:rsid w:val="00524289"/>
    <w:rsid w:val="00534A0F"/>
    <w:rsid w:val="00540634"/>
    <w:rsid w:val="0054635F"/>
    <w:rsid w:val="00546956"/>
    <w:rsid w:val="0055131D"/>
    <w:rsid w:val="00551FE2"/>
    <w:rsid w:val="00572A60"/>
    <w:rsid w:val="005A4CE8"/>
    <w:rsid w:val="005B4E17"/>
    <w:rsid w:val="005B723C"/>
    <w:rsid w:val="005C286B"/>
    <w:rsid w:val="005C3127"/>
    <w:rsid w:val="005C5F77"/>
    <w:rsid w:val="005E0196"/>
    <w:rsid w:val="005F030F"/>
    <w:rsid w:val="00602D01"/>
    <w:rsid w:val="00607A94"/>
    <w:rsid w:val="006513EC"/>
    <w:rsid w:val="006524A1"/>
    <w:rsid w:val="00656ED7"/>
    <w:rsid w:val="0066663A"/>
    <w:rsid w:val="00686AC2"/>
    <w:rsid w:val="00692DD8"/>
    <w:rsid w:val="0069488B"/>
    <w:rsid w:val="006B2E14"/>
    <w:rsid w:val="006B56E8"/>
    <w:rsid w:val="006C2DB1"/>
    <w:rsid w:val="006C4614"/>
    <w:rsid w:val="006C66BF"/>
    <w:rsid w:val="006E14F8"/>
    <w:rsid w:val="006F5AAD"/>
    <w:rsid w:val="00707194"/>
    <w:rsid w:val="00713343"/>
    <w:rsid w:val="00733924"/>
    <w:rsid w:val="00755DD7"/>
    <w:rsid w:val="00756269"/>
    <w:rsid w:val="00763F74"/>
    <w:rsid w:val="0076662B"/>
    <w:rsid w:val="007702A8"/>
    <w:rsid w:val="00780198"/>
    <w:rsid w:val="00782B97"/>
    <w:rsid w:val="007A205E"/>
    <w:rsid w:val="007A4919"/>
    <w:rsid w:val="007D473C"/>
    <w:rsid w:val="007D4F85"/>
    <w:rsid w:val="007E3BD6"/>
    <w:rsid w:val="007F099A"/>
    <w:rsid w:val="008010A3"/>
    <w:rsid w:val="0080320D"/>
    <w:rsid w:val="0081241C"/>
    <w:rsid w:val="00812D80"/>
    <w:rsid w:val="00813084"/>
    <w:rsid w:val="008349F0"/>
    <w:rsid w:val="00843FB8"/>
    <w:rsid w:val="00863A3C"/>
    <w:rsid w:val="008805D5"/>
    <w:rsid w:val="00881D88"/>
    <w:rsid w:val="00882F6C"/>
    <w:rsid w:val="00885590"/>
    <w:rsid w:val="008A257C"/>
    <w:rsid w:val="008A3843"/>
    <w:rsid w:val="008A42D0"/>
    <w:rsid w:val="008A664F"/>
    <w:rsid w:val="008B2EC3"/>
    <w:rsid w:val="008C05CF"/>
    <w:rsid w:val="008C3224"/>
    <w:rsid w:val="008D07E2"/>
    <w:rsid w:val="008D2023"/>
    <w:rsid w:val="008E024A"/>
    <w:rsid w:val="008E1350"/>
    <w:rsid w:val="008E14F4"/>
    <w:rsid w:val="008E4B3D"/>
    <w:rsid w:val="008E7AB7"/>
    <w:rsid w:val="008F2C8D"/>
    <w:rsid w:val="00901150"/>
    <w:rsid w:val="00901345"/>
    <w:rsid w:val="00917068"/>
    <w:rsid w:val="009178CD"/>
    <w:rsid w:val="009374F1"/>
    <w:rsid w:val="00951C2D"/>
    <w:rsid w:val="00952842"/>
    <w:rsid w:val="009B24EF"/>
    <w:rsid w:val="009B4A83"/>
    <w:rsid w:val="009B6CF3"/>
    <w:rsid w:val="009B7EF9"/>
    <w:rsid w:val="009C0284"/>
    <w:rsid w:val="009C479F"/>
    <w:rsid w:val="009C5F40"/>
    <w:rsid w:val="009D14FF"/>
    <w:rsid w:val="009E420A"/>
    <w:rsid w:val="009E4D8F"/>
    <w:rsid w:val="009E5A59"/>
    <w:rsid w:val="009E7024"/>
    <w:rsid w:val="009F7499"/>
    <w:rsid w:val="00A061DF"/>
    <w:rsid w:val="00A435DA"/>
    <w:rsid w:val="00A46DFE"/>
    <w:rsid w:val="00A60ADF"/>
    <w:rsid w:val="00A67552"/>
    <w:rsid w:val="00A74A35"/>
    <w:rsid w:val="00A759FC"/>
    <w:rsid w:val="00A92DEE"/>
    <w:rsid w:val="00A93C69"/>
    <w:rsid w:val="00A97BA5"/>
    <w:rsid w:val="00AA5DED"/>
    <w:rsid w:val="00AA6400"/>
    <w:rsid w:val="00AC5705"/>
    <w:rsid w:val="00AD6AC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1890"/>
    <w:rsid w:val="00B62662"/>
    <w:rsid w:val="00B8232B"/>
    <w:rsid w:val="00B82A41"/>
    <w:rsid w:val="00B83AFE"/>
    <w:rsid w:val="00B96603"/>
    <w:rsid w:val="00BB4F5F"/>
    <w:rsid w:val="00BC2537"/>
    <w:rsid w:val="00BD059A"/>
    <w:rsid w:val="00BD1554"/>
    <w:rsid w:val="00BD4151"/>
    <w:rsid w:val="00BE428C"/>
    <w:rsid w:val="00BF4362"/>
    <w:rsid w:val="00C04C45"/>
    <w:rsid w:val="00C1453E"/>
    <w:rsid w:val="00C17789"/>
    <w:rsid w:val="00C337B9"/>
    <w:rsid w:val="00C43CC1"/>
    <w:rsid w:val="00C626D7"/>
    <w:rsid w:val="00C63CFF"/>
    <w:rsid w:val="00C70E43"/>
    <w:rsid w:val="00C754D4"/>
    <w:rsid w:val="00C80B75"/>
    <w:rsid w:val="00C91155"/>
    <w:rsid w:val="00C918EA"/>
    <w:rsid w:val="00C925B9"/>
    <w:rsid w:val="00C963A6"/>
    <w:rsid w:val="00CA0A3C"/>
    <w:rsid w:val="00CA4D81"/>
    <w:rsid w:val="00CD15C4"/>
    <w:rsid w:val="00CD25AC"/>
    <w:rsid w:val="00CF02C3"/>
    <w:rsid w:val="00D02335"/>
    <w:rsid w:val="00D07745"/>
    <w:rsid w:val="00D11DAF"/>
    <w:rsid w:val="00D130F9"/>
    <w:rsid w:val="00D1343C"/>
    <w:rsid w:val="00D23B4B"/>
    <w:rsid w:val="00D32580"/>
    <w:rsid w:val="00D50228"/>
    <w:rsid w:val="00D50BA7"/>
    <w:rsid w:val="00D550E4"/>
    <w:rsid w:val="00D628AA"/>
    <w:rsid w:val="00D821E6"/>
    <w:rsid w:val="00D8546A"/>
    <w:rsid w:val="00D92D53"/>
    <w:rsid w:val="00DA3183"/>
    <w:rsid w:val="00DB11C7"/>
    <w:rsid w:val="00DB1731"/>
    <w:rsid w:val="00DB3DC9"/>
    <w:rsid w:val="00DC0177"/>
    <w:rsid w:val="00DC1576"/>
    <w:rsid w:val="00DC1F70"/>
    <w:rsid w:val="00DC2F96"/>
    <w:rsid w:val="00DD64BD"/>
    <w:rsid w:val="00E00839"/>
    <w:rsid w:val="00E36DA8"/>
    <w:rsid w:val="00E506F1"/>
    <w:rsid w:val="00E54BC6"/>
    <w:rsid w:val="00E73734"/>
    <w:rsid w:val="00E81AA5"/>
    <w:rsid w:val="00E91531"/>
    <w:rsid w:val="00EA5826"/>
    <w:rsid w:val="00EA6F49"/>
    <w:rsid w:val="00EA7DEF"/>
    <w:rsid w:val="00EB1777"/>
    <w:rsid w:val="00EB482E"/>
    <w:rsid w:val="00EB56F2"/>
    <w:rsid w:val="00EB7B9B"/>
    <w:rsid w:val="00EE79C1"/>
    <w:rsid w:val="00EF091D"/>
    <w:rsid w:val="00EF259B"/>
    <w:rsid w:val="00EF6D8E"/>
    <w:rsid w:val="00F04975"/>
    <w:rsid w:val="00F202B5"/>
    <w:rsid w:val="00F27443"/>
    <w:rsid w:val="00F35D4F"/>
    <w:rsid w:val="00F42D9E"/>
    <w:rsid w:val="00F434A2"/>
    <w:rsid w:val="00F50A24"/>
    <w:rsid w:val="00F666E6"/>
    <w:rsid w:val="00F742C1"/>
    <w:rsid w:val="00F933FF"/>
    <w:rsid w:val="00F93FAD"/>
    <w:rsid w:val="00FA4C69"/>
    <w:rsid w:val="00FB5C7C"/>
    <w:rsid w:val="00FC25D9"/>
    <w:rsid w:val="00FC29E8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708</Words>
  <Characters>4039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3</cp:revision>
  <cp:lastPrinted>2025-01-14T19:45:00Z</cp:lastPrinted>
  <dcterms:created xsi:type="dcterms:W3CDTF">2025-03-21T13:10:00Z</dcterms:created>
  <dcterms:modified xsi:type="dcterms:W3CDTF">2025-03-21T13:12:00Z</dcterms:modified>
</cp:coreProperties>
</file>