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C5F79" w14:textId="0B708859" w:rsidR="00457F59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</w:t>
      </w:r>
      <w:r w:rsidR="00A87D8D">
        <w:rPr>
          <w:sz w:val="20"/>
          <w:szCs w:val="20"/>
        </w:rPr>
        <w:tab/>
        <w:t xml:space="preserve">                       </w:t>
      </w:r>
      <w:r w:rsidR="00A87D8D">
        <w:rPr>
          <w:sz w:val="20"/>
          <w:szCs w:val="20"/>
        </w:rPr>
        <w:tab/>
        <w:t xml:space="preserve">April </w:t>
      </w:r>
      <w:r w:rsidR="00457F59">
        <w:rPr>
          <w:sz w:val="20"/>
          <w:szCs w:val="20"/>
        </w:rPr>
        <w:t>8</w:t>
      </w:r>
      <w:r w:rsidR="00A87D8D">
        <w:rPr>
          <w:sz w:val="20"/>
          <w:szCs w:val="20"/>
        </w:rPr>
        <w:t>, 2025</w:t>
      </w:r>
    </w:p>
    <w:p w14:paraId="6DBE8AB3" w14:textId="2A28FE9C" w:rsidR="00A87D8D" w:rsidRDefault="00A87D8D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                     </w:t>
      </w:r>
      <w:r>
        <w:rPr>
          <w:sz w:val="20"/>
          <w:szCs w:val="20"/>
        </w:rPr>
        <w:tab/>
        <w:t xml:space="preserve"> Le Mars, Iowa</w:t>
      </w: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0F8476A0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Courthouse Boardroom on </w:t>
      </w:r>
      <w:r w:rsidR="004B2C3C">
        <w:rPr>
          <w:sz w:val="20"/>
          <w:szCs w:val="20"/>
        </w:rPr>
        <w:t>April</w:t>
      </w:r>
      <w:r w:rsidR="009E5A59">
        <w:rPr>
          <w:sz w:val="20"/>
          <w:szCs w:val="20"/>
        </w:rPr>
        <w:t xml:space="preserve"> </w:t>
      </w:r>
      <w:r w:rsidR="00457F59">
        <w:rPr>
          <w:sz w:val="20"/>
          <w:szCs w:val="20"/>
        </w:rPr>
        <w:t>8</w:t>
      </w:r>
      <w:r>
        <w:rPr>
          <w:sz w:val="20"/>
          <w:szCs w:val="20"/>
        </w:rPr>
        <w:t>, 202</w:t>
      </w:r>
      <w:r w:rsidR="009B24EF">
        <w:rPr>
          <w:sz w:val="20"/>
          <w:szCs w:val="20"/>
        </w:rPr>
        <w:t>5</w:t>
      </w:r>
      <w:r>
        <w:rPr>
          <w:sz w:val="20"/>
          <w:szCs w:val="20"/>
        </w:rPr>
        <w:t xml:space="preserve"> at 9:30 a.m.  All members were present</w:t>
      </w:r>
      <w:r w:rsidR="00BE428C">
        <w:rPr>
          <w:sz w:val="20"/>
          <w:szCs w:val="20"/>
        </w:rPr>
        <w:t xml:space="preserve">. 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Chairman </w:t>
      </w:r>
      <w:r w:rsidR="00496639">
        <w:rPr>
          <w:sz w:val="20"/>
          <w:szCs w:val="20"/>
        </w:rPr>
        <w:t>Don Kass</w:t>
      </w:r>
      <w:r w:rsidR="005A4CE8">
        <w:rPr>
          <w:sz w:val="20"/>
          <w:szCs w:val="20"/>
        </w:rPr>
        <w:t xml:space="preserve"> </w:t>
      </w:r>
      <w:r>
        <w:rPr>
          <w:sz w:val="20"/>
          <w:szCs w:val="20"/>
        </w:rPr>
        <w:t>called the meeting to order and the Pledge of Allegiance was recited.</w:t>
      </w:r>
      <w:r w:rsidR="00B36B85">
        <w:rPr>
          <w:sz w:val="20"/>
          <w:szCs w:val="20"/>
        </w:rPr>
        <w:t xml:space="preserve"> </w:t>
      </w:r>
    </w:p>
    <w:p w14:paraId="636F5EDA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0064DF7" w14:textId="04C503BF" w:rsidR="000F0769" w:rsidRDefault="000F076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496639">
        <w:rPr>
          <w:sz w:val="20"/>
          <w:szCs w:val="20"/>
        </w:rPr>
        <w:t>Anderson</w:t>
      </w:r>
      <w:r>
        <w:rPr>
          <w:sz w:val="20"/>
          <w:szCs w:val="20"/>
        </w:rPr>
        <w:t xml:space="preserve">, seconded by </w:t>
      </w:r>
      <w:r w:rsidR="009E5A59">
        <w:rPr>
          <w:sz w:val="20"/>
          <w:szCs w:val="20"/>
        </w:rPr>
        <w:t>Meis</w:t>
      </w:r>
      <w:r w:rsidR="00CD15C4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4B2C3C">
        <w:rPr>
          <w:sz w:val="20"/>
          <w:szCs w:val="20"/>
        </w:rPr>
        <w:t>4</w:t>
      </w:r>
      <w:r>
        <w:rPr>
          <w:sz w:val="20"/>
          <w:szCs w:val="20"/>
        </w:rPr>
        <w:t>/</w:t>
      </w:r>
      <w:r w:rsidR="00457F59">
        <w:rPr>
          <w:sz w:val="20"/>
          <w:szCs w:val="20"/>
        </w:rPr>
        <w:t>8</w:t>
      </w:r>
      <w:r>
        <w:rPr>
          <w:sz w:val="20"/>
          <w:szCs w:val="20"/>
        </w:rPr>
        <w:t>/2</w:t>
      </w:r>
      <w:r w:rsidR="001002CB">
        <w:rPr>
          <w:sz w:val="20"/>
          <w:szCs w:val="20"/>
        </w:rPr>
        <w:t>5</w:t>
      </w:r>
      <w:r>
        <w:rPr>
          <w:sz w:val="20"/>
          <w:szCs w:val="20"/>
        </w:rPr>
        <w:t xml:space="preserve"> Board meeting agenda</w:t>
      </w:r>
      <w:r w:rsidR="005A4CE8">
        <w:rPr>
          <w:sz w:val="20"/>
          <w:szCs w:val="20"/>
        </w:rPr>
        <w:t xml:space="preserve">.                  </w:t>
      </w:r>
      <w:r w:rsidR="004B2C3C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 Motion Carried.</w:t>
      </w:r>
    </w:p>
    <w:p w14:paraId="38D99D30" w14:textId="77777777" w:rsidR="000F0769" w:rsidRDefault="000F076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4637491" w14:textId="77777777" w:rsidR="00457F59" w:rsidRDefault="00A67552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0D32D1">
        <w:rPr>
          <w:sz w:val="20"/>
          <w:szCs w:val="20"/>
        </w:rPr>
        <w:t xml:space="preserve"> </w:t>
      </w:r>
      <w:r w:rsidR="00B8232B">
        <w:rPr>
          <w:sz w:val="20"/>
          <w:szCs w:val="20"/>
        </w:rPr>
        <w:t>M</w:t>
      </w:r>
      <w:r w:rsidR="00CC7005">
        <w:rPr>
          <w:sz w:val="20"/>
          <w:szCs w:val="20"/>
        </w:rPr>
        <w:t>anley,</w:t>
      </w:r>
      <w:r>
        <w:rPr>
          <w:sz w:val="20"/>
          <w:szCs w:val="20"/>
        </w:rPr>
        <w:t xml:space="preserve"> seconded by</w:t>
      </w:r>
      <w:r w:rsidR="00496639">
        <w:rPr>
          <w:sz w:val="20"/>
          <w:szCs w:val="20"/>
        </w:rPr>
        <w:t xml:space="preserve"> </w:t>
      </w:r>
      <w:r w:rsidR="00CC7005">
        <w:rPr>
          <w:sz w:val="20"/>
          <w:szCs w:val="20"/>
        </w:rPr>
        <w:t>Van Otte</w:t>
      </w:r>
      <w:r w:rsidR="00A07158">
        <w:rPr>
          <w:sz w:val="20"/>
          <w:szCs w:val="20"/>
        </w:rPr>
        <w:t>r</w:t>
      </w:r>
      <w:r w:rsidR="00CC7005">
        <w:rPr>
          <w:sz w:val="20"/>
          <w:szCs w:val="20"/>
        </w:rPr>
        <w:t>loo</w:t>
      </w:r>
      <w:r>
        <w:rPr>
          <w:sz w:val="20"/>
          <w:szCs w:val="20"/>
        </w:rPr>
        <w:t xml:space="preserve">, to approve the </w:t>
      </w:r>
      <w:r w:rsidR="00457F59">
        <w:rPr>
          <w:sz w:val="20"/>
          <w:szCs w:val="20"/>
        </w:rPr>
        <w:t>4</w:t>
      </w:r>
      <w:r>
        <w:rPr>
          <w:sz w:val="20"/>
          <w:szCs w:val="20"/>
        </w:rPr>
        <w:t>/</w:t>
      </w:r>
      <w:r w:rsidR="00CC7005">
        <w:rPr>
          <w:sz w:val="20"/>
          <w:szCs w:val="20"/>
        </w:rPr>
        <w:t>1</w:t>
      </w:r>
      <w:r>
        <w:rPr>
          <w:sz w:val="20"/>
          <w:szCs w:val="20"/>
        </w:rPr>
        <w:t>/2</w:t>
      </w:r>
      <w:r w:rsidR="0008598C">
        <w:rPr>
          <w:sz w:val="20"/>
          <w:szCs w:val="20"/>
        </w:rPr>
        <w:t>5</w:t>
      </w:r>
      <w:r>
        <w:rPr>
          <w:sz w:val="20"/>
          <w:szCs w:val="20"/>
        </w:rPr>
        <w:t xml:space="preserve"> </w:t>
      </w:r>
      <w:r w:rsidR="00EF091D">
        <w:rPr>
          <w:sz w:val="20"/>
          <w:szCs w:val="20"/>
        </w:rPr>
        <w:t>B</w:t>
      </w:r>
      <w:r w:rsidR="000F0769">
        <w:rPr>
          <w:sz w:val="20"/>
          <w:szCs w:val="20"/>
        </w:rPr>
        <w:t xml:space="preserve">oard </w:t>
      </w:r>
      <w:r w:rsidR="00EB7B9B">
        <w:rPr>
          <w:sz w:val="20"/>
          <w:szCs w:val="20"/>
        </w:rPr>
        <w:t>m</w:t>
      </w:r>
      <w:r>
        <w:rPr>
          <w:sz w:val="20"/>
          <w:szCs w:val="20"/>
        </w:rPr>
        <w:t>eeting</w:t>
      </w:r>
      <w:r w:rsidR="005A4CE8">
        <w:rPr>
          <w:sz w:val="20"/>
          <w:szCs w:val="20"/>
        </w:rPr>
        <w:t xml:space="preserve"> </w:t>
      </w:r>
      <w:r w:rsidR="005C3127">
        <w:rPr>
          <w:sz w:val="20"/>
          <w:szCs w:val="20"/>
        </w:rPr>
        <w:t>minutes</w:t>
      </w:r>
      <w:r w:rsidR="00CC7005">
        <w:rPr>
          <w:sz w:val="20"/>
          <w:szCs w:val="20"/>
        </w:rPr>
        <w:t>.</w:t>
      </w:r>
      <w:r w:rsidR="00457F59">
        <w:rPr>
          <w:sz w:val="20"/>
          <w:szCs w:val="20"/>
        </w:rPr>
        <w:t xml:space="preserve">            Motion Carried.</w:t>
      </w:r>
    </w:p>
    <w:p w14:paraId="3A318C60" w14:textId="77777777" w:rsidR="00457F59" w:rsidRDefault="00457F59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7EA4C9A" w14:textId="77777777" w:rsidR="00457F59" w:rsidRDefault="00457F59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Meis, seconded by Manley, to approve the 2025 Impoundments Structures property tax exemptions applications for Plymouth County.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Motion Carried.</w:t>
      </w:r>
    </w:p>
    <w:p w14:paraId="29849141" w14:textId="77777777" w:rsidR="00457F59" w:rsidRDefault="00457F59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94DE44F" w14:textId="615135B9" w:rsidR="00457F59" w:rsidRDefault="00457F59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C7040F">
        <w:rPr>
          <w:sz w:val="20"/>
          <w:szCs w:val="20"/>
        </w:rPr>
        <w:t xml:space="preserve">Meis, </w:t>
      </w:r>
      <w:r>
        <w:rPr>
          <w:sz w:val="20"/>
          <w:szCs w:val="20"/>
        </w:rPr>
        <w:t>seconded by</w:t>
      </w:r>
      <w:r w:rsidR="00C7040F">
        <w:rPr>
          <w:sz w:val="20"/>
          <w:szCs w:val="20"/>
        </w:rPr>
        <w:t xml:space="preserve"> Anderson</w:t>
      </w:r>
      <w:r w:rsidR="00866709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bid for $</w:t>
      </w:r>
      <w:r w:rsidR="00742AE5">
        <w:rPr>
          <w:sz w:val="20"/>
          <w:szCs w:val="20"/>
        </w:rPr>
        <w:t>106,523.80</w:t>
      </w:r>
      <w:r>
        <w:rPr>
          <w:sz w:val="20"/>
          <w:szCs w:val="20"/>
        </w:rPr>
        <w:t xml:space="preserve"> to </w:t>
      </w:r>
      <w:r w:rsidR="00742AE5">
        <w:rPr>
          <w:sz w:val="20"/>
          <w:szCs w:val="20"/>
        </w:rPr>
        <w:t>Richards Construction</w:t>
      </w:r>
      <w:r>
        <w:rPr>
          <w:sz w:val="20"/>
          <w:szCs w:val="20"/>
        </w:rPr>
        <w:t xml:space="preserve"> for LB-280306.  </w:t>
      </w:r>
      <w:r w:rsidR="00C7040F">
        <w:rPr>
          <w:sz w:val="20"/>
          <w:szCs w:val="20"/>
        </w:rPr>
        <w:tab/>
      </w:r>
      <w:r w:rsidR="00C7040F">
        <w:rPr>
          <w:sz w:val="20"/>
          <w:szCs w:val="20"/>
        </w:rPr>
        <w:tab/>
      </w:r>
      <w:r w:rsidR="00C7040F">
        <w:rPr>
          <w:sz w:val="20"/>
          <w:szCs w:val="20"/>
        </w:rPr>
        <w:tab/>
        <w:t xml:space="preserve">                                                  </w:t>
      </w:r>
      <w:r w:rsidR="00E278D1">
        <w:rPr>
          <w:sz w:val="20"/>
          <w:szCs w:val="20"/>
        </w:rPr>
        <w:t xml:space="preserve">   </w:t>
      </w:r>
      <w:r>
        <w:rPr>
          <w:sz w:val="20"/>
          <w:szCs w:val="20"/>
        </w:rPr>
        <w:t>Motion Carried.</w:t>
      </w:r>
    </w:p>
    <w:p w14:paraId="26796D8B" w14:textId="77777777" w:rsidR="00457F59" w:rsidRDefault="00457F59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D964C4E" w14:textId="0386F432" w:rsidR="0024023C" w:rsidRDefault="00457F59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AE3E7E">
        <w:rPr>
          <w:sz w:val="20"/>
          <w:szCs w:val="20"/>
        </w:rPr>
        <w:t xml:space="preserve">Manley, </w:t>
      </w:r>
      <w:r>
        <w:rPr>
          <w:sz w:val="20"/>
          <w:szCs w:val="20"/>
        </w:rPr>
        <w:t xml:space="preserve">seconded by </w:t>
      </w:r>
      <w:r w:rsidR="00AE3E7E">
        <w:rPr>
          <w:sz w:val="20"/>
          <w:szCs w:val="20"/>
        </w:rPr>
        <w:t>Meis</w:t>
      </w:r>
      <w:r w:rsidR="00866709">
        <w:rPr>
          <w:sz w:val="20"/>
          <w:szCs w:val="20"/>
        </w:rPr>
        <w:t>,</w:t>
      </w:r>
      <w:r w:rsidR="00AE3E7E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the federal aid agreement for project BROS-CO75</w:t>
      </w:r>
      <w:r w:rsidR="0024023C">
        <w:rPr>
          <w:sz w:val="20"/>
          <w:szCs w:val="20"/>
        </w:rPr>
        <w:t xml:space="preserve">(171)—8J-75. </w:t>
      </w:r>
      <w:r w:rsidR="00AE3E7E">
        <w:rPr>
          <w:sz w:val="20"/>
          <w:szCs w:val="20"/>
        </w:rPr>
        <w:tab/>
      </w:r>
      <w:r w:rsidR="00AE3E7E">
        <w:rPr>
          <w:sz w:val="20"/>
          <w:szCs w:val="20"/>
        </w:rPr>
        <w:tab/>
      </w:r>
      <w:r w:rsidR="00AE3E7E">
        <w:rPr>
          <w:sz w:val="20"/>
          <w:szCs w:val="20"/>
        </w:rPr>
        <w:tab/>
        <w:t xml:space="preserve">                                                   </w:t>
      </w:r>
      <w:r w:rsidR="00E278D1">
        <w:rPr>
          <w:sz w:val="20"/>
          <w:szCs w:val="20"/>
        </w:rPr>
        <w:t xml:space="preserve">  </w:t>
      </w:r>
      <w:r w:rsidR="0024023C">
        <w:rPr>
          <w:sz w:val="20"/>
          <w:szCs w:val="20"/>
        </w:rPr>
        <w:t>Motion Carried.</w:t>
      </w:r>
    </w:p>
    <w:p w14:paraId="3A2D87BC" w14:textId="77777777" w:rsidR="0024023C" w:rsidRDefault="0024023C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B421760" w14:textId="7965E88D" w:rsidR="0024023C" w:rsidRDefault="0024023C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C73FCC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C73FCC">
        <w:rPr>
          <w:sz w:val="20"/>
          <w:szCs w:val="20"/>
        </w:rPr>
        <w:t>Meis</w:t>
      </w:r>
      <w:r w:rsidR="00866709">
        <w:rPr>
          <w:sz w:val="20"/>
          <w:szCs w:val="20"/>
        </w:rPr>
        <w:t>,</w:t>
      </w:r>
      <w:r w:rsidR="00C73FCC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contracts for LC-153280, LC-3601102, LC-360207, LC-333360</w:t>
      </w:r>
      <w:r w:rsidR="00866709">
        <w:rPr>
          <w:sz w:val="20"/>
          <w:szCs w:val="20"/>
        </w:rPr>
        <w:t xml:space="preserve"> and </w:t>
      </w:r>
      <w:r>
        <w:rPr>
          <w:sz w:val="20"/>
          <w:szCs w:val="20"/>
        </w:rPr>
        <w:t xml:space="preserve">LC-331909.  </w:t>
      </w:r>
      <w:r w:rsidR="00C73FCC">
        <w:rPr>
          <w:sz w:val="20"/>
          <w:szCs w:val="20"/>
        </w:rPr>
        <w:tab/>
      </w:r>
      <w:r w:rsidR="00C73FCC">
        <w:rPr>
          <w:sz w:val="20"/>
          <w:szCs w:val="20"/>
        </w:rPr>
        <w:tab/>
      </w:r>
      <w:r w:rsidR="00C73FCC">
        <w:rPr>
          <w:sz w:val="20"/>
          <w:szCs w:val="20"/>
        </w:rPr>
        <w:tab/>
        <w:t xml:space="preserve">                                                 </w:t>
      </w:r>
      <w:r w:rsidR="00E278D1">
        <w:rPr>
          <w:sz w:val="20"/>
          <w:szCs w:val="20"/>
        </w:rPr>
        <w:t xml:space="preserve"> </w:t>
      </w:r>
      <w:r w:rsidR="00C73FCC">
        <w:rPr>
          <w:sz w:val="20"/>
          <w:szCs w:val="20"/>
        </w:rPr>
        <w:t xml:space="preserve">   </w:t>
      </w:r>
      <w:r>
        <w:rPr>
          <w:sz w:val="20"/>
          <w:szCs w:val="20"/>
        </w:rPr>
        <w:t>Motion Carried.</w:t>
      </w:r>
    </w:p>
    <w:p w14:paraId="42BB81E1" w14:textId="77777777" w:rsidR="0024023C" w:rsidRDefault="0024023C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75965F5" w14:textId="559762F1" w:rsidR="0024023C" w:rsidRDefault="0024023C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A83970">
        <w:rPr>
          <w:sz w:val="20"/>
          <w:szCs w:val="20"/>
        </w:rPr>
        <w:t xml:space="preserve"> Manley,</w:t>
      </w:r>
      <w:r>
        <w:rPr>
          <w:sz w:val="20"/>
          <w:szCs w:val="20"/>
        </w:rPr>
        <w:t xml:space="preserve"> seconded by </w:t>
      </w:r>
      <w:r w:rsidR="00A83970">
        <w:rPr>
          <w:sz w:val="20"/>
          <w:szCs w:val="20"/>
        </w:rPr>
        <w:t>Meis</w:t>
      </w:r>
      <w:r w:rsidR="00866709">
        <w:rPr>
          <w:sz w:val="20"/>
          <w:szCs w:val="20"/>
        </w:rPr>
        <w:t>,</w:t>
      </w:r>
      <w:r w:rsidR="00A8397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a permit for tile crossings in Section 25 of Garfield Township on C66.  </w:t>
      </w:r>
      <w:r w:rsidR="00FB713D">
        <w:rPr>
          <w:sz w:val="20"/>
          <w:szCs w:val="20"/>
        </w:rPr>
        <w:tab/>
      </w:r>
      <w:r w:rsidR="00FB713D">
        <w:rPr>
          <w:sz w:val="20"/>
          <w:szCs w:val="20"/>
        </w:rPr>
        <w:tab/>
      </w:r>
      <w:r w:rsidR="00FB713D">
        <w:rPr>
          <w:sz w:val="20"/>
          <w:szCs w:val="20"/>
        </w:rPr>
        <w:tab/>
        <w:t xml:space="preserve">                                                  </w:t>
      </w:r>
      <w:r w:rsidR="00E278D1">
        <w:rPr>
          <w:sz w:val="20"/>
          <w:szCs w:val="20"/>
        </w:rPr>
        <w:t xml:space="preserve"> </w:t>
      </w:r>
      <w:r w:rsidR="00FB713D">
        <w:rPr>
          <w:sz w:val="20"/>
          <w:szCs w:val="20"/>
        </w:rPr>
        <w:t xml:space="preserve">  </w:t>
      </w:r>
      <w:r>
        <w:rPr>
          <w:sz w:val="20"/>
          <w:szCs w:val="20"/>
        </w:rPr>
        <w:t>Motion Carried.</w:t>
      </w:r>
    </w:p>
    <w:p w14:paraId="360DDBA0" w14:textId="77777777" w:rsidR="0024023C" w:rsidRDefault="0024023C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A9249E1" w14:textId="269BA552" w:rsidR="0024023C" w:rsidRDefault="0024023C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8652E1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8652E1">
        <w:rPr>
          <w:sz w:val="20"/>
          <w:szCs w:val="20"/>
        </w:rPr>
        <w:t>Manley</w:t>
      </w:r>
      <w:r w:rsidR="00866709">
        <w:rPr>
          <w:sz w:val="20"/>
          <w:szCs w:val="20"/>
        </w:rPr>
        <w:t>,</w:t>
      </w:r>
      <w:r w:rsidR="008652E1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right of way projects for LC-53280, LC-361102, LC-360207, LC-333360, LC-331909</w:t>
      </w:r>
      <w:r w:rsidR="00866709">
        <w:rPr>
          <w:sz w:val="20"/>
          <w:szCs w:val="20"/>
        </w:rPr>
        <w:t xml:space="preserve"> and</w:t>
      </w:r>
      <w:r>
        <w:rPr>
          <w:sz w:val="20"/>
          <w:szCs w:val="20"/>
        </w:rPr>
        <w:t xml:space="preserve"> LC-280306.  </w:t>
      </w:r>
      <w:r w:rsidR="008652E1">
        <w:rPr>
          <w:sz w:val="20"/>
          <w:szCs w:val="20"/>
        </w:rPr>
        <w:t xml:space="preserve">                                                                                           </w:t>
      </w:r>
      <w:r w:rsidR="00866709">
        <w:rPr>
          <w:sz w:val="20"/>
          <w:szCs w:val="20"/>
        </w:rPr>
        <w:t xml:space="preserve"> </w:t>
      </w:r>
      <w:r w:rsidR="008652E1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</w:p>
    <w:p w14:paraId="583EDC06" w14:textId="77777777" w:rsidR="0024023C" w:rsidRDefault="0024023C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17B7614" w14:textId="3C21F71B" w:rsidR="003E129B" w:rsidRDefault="0024023C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3E129B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3E129B">
        <w:rPr>
          <w:sz w:val="20"/>
          <w:szCs w:val="20"/>
        </w:rPr>
        <w:t>Meis</w:t>
      </w:r>
      <w:r w:rsidR="00866709">
        <w:rPr>
          <w:sz w:val="20"/>
          <w:szCs w:val="20"/>
        </w:rPr>
        <w:t>,</w:t>
      </w:r>
      <w:r w:rsidR="003E129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a final voucher for FM-TSF-CO75(168)—5B-75. </w:t>
      </w:r>
    </w:p>
    <w:p w14:paraId="52A30756" w14:textId="06249B21" w:rsidR="0024023C" w:rsidRDefault="003E129B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</w:t>
      </w:r>
      <w:r w:rsidR="0024023C">
        <w:rPr>
          <w:sz w:val="20"/>
          <w:szCs w:val="20"/>
        </w:rPr>
        <w:t xml:space="preserve"> Motion Carried.</w:t>
      </w:r>
    </w:p>
    <w:p w14:paraId="44284B55" w14:textId="77777777" w:rsidR="009C72B5" w:rsidRDefault="009C72B5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C34FAEF" w14:textId="7EFE52F6" w:rsidR="00866709" w:rsidRDefault="009C72B5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887BAB">
        <w:rPr>
          <w:sz w:val="20"/>
          <w:szCs w:val="20"/>
        </w:rPr>
        <w:t>Me</w:t>
      </w:r>
      <w:r w:rsidR="003A4AB9">
        <w:rPr>
          <w:sz w:val="20"/>
          <w:szCs w:val="20"/>
        </w:rPr>
        <w:t>i</w:t>
      </w:r>
      <w:r w:rsidR="00887BAB">
        <w:rPr>
          <w:sz w:val="20"/>
          <w:szCs w:val="20"/>
        </w:rPr>
        <w:t xml:space="preserve">s, </w:t>
      </w:r>
      <w:r>
        <w:rPr>
          <w:sz w:val="20"/>
          <w:szCs w:val="20"/>
        </w:rPr>
        <w:t xml:space="preserve">seconded by </w:t>
      </w:r>
      <w:r w:rsidR="00887BAB">
        <w:rPr>
          <w:sz w:val="20"/>
          <w:szCs w:val="20"/>
        </w:rPr>
        <w:t>Manley</w:t>
      </w:r>
      <w:r w:rsidR="00866709">
        <w:rPr>
          <w:sz w:val="20"/>
          <w:szCs w:val="20"/>
        </w:rPr>
        <w:t>,</w:t>
      </w:r>
      <w:r w:rsidR="00887BA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open the Plymouth County FY 2024-25 Budget Amendment public hearing at 10:30 am.  </w:t>
      </w:r>
      <w:r w:rsidR="00866709">
        <w:rPr>
          <w:sz w:val="20"/>
          <w:szCs w:val="20"/>
        </w:rPr>
        <w:t>All votes aye.                                                                                                        Motion Carried.</w:t>
      </w:r>
    </w:p>
    <w:p w14:paraId="752C3F4F" w14:textId="77777777" w:rsidR="00866709" w:rsidRDefault="00866709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5DBB1A7" w14:textId="77777777" w:rsidR="00866709" w:rsidRDefault="009C72B5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No members from the public were in attendance and no written comments were received.  </w:t>
      </w:r>
    </w:p>
    <w:p w14:paraId="5547F6B7" w14:textId="32306692" w:rsidR="009C72B5" w:rsidRDefault="00C43E01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E3EDD55" w14:textId="583B1980" w:rsidR="003A4AB9" w:rsidRDefault="009C72B5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3A4AB9">
        <w:rPr>
          <w:sz w:val="20"/>
          <w:szCs w:val="20"/>
        </w:rPr>
        <w:t xml:space="preserve"> Anderson,</w:t>
      </w:r>
      <w:r>
        <w:rPr>
          <w:sz w:val="20"/>
          <w:szCs w:val="20"/>
        </w:rPr>
        <w:t xml:space="preserve"> seconded by </w:t>
      </w:r>
      <w:r w:rsidR="003A4AB9">
        <w:rPr>
          <w:sz w:val="20"/>
          <w:szCs w:val="20"/>
        </w:rPr>
        <w:t>Van Otterloo</w:t>
      </w:r>
      <w:r w:rsidR="00866709">
        <w:rPr>
          <w:sz w:val="20"/>
          <w:szCs w:val="20"/>
        </w:rPr>
        <w:t>,</w:t>
      </w:r>
      <w:r w:rsidR="003A4AB9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closing the public hearing at 10:32 am. All votes aye. </w:t>
      </w:r>
    </w:p>
    <w:p w14:paraId="63AA58E5" w14:textId="133DC88E" w:rsidR="009C72B5" w:rsidRDefault="003A4AB9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</w:t>
      </w:r>
      <w:r w:rsidR="009C72B5">
        <w:rPr>
          <w:sz w:val="20"/>
          <w:szCs w:val="20"/>
        </w:rPr>
        <w:t xml:space="preserve"> Motion Carried.</w:t>
      </w:r>
    </w:p>
    <w:p w14:paraId="2C4EA1C5" w14:textId="77777777" w:rsidR="009C72B5" w:rsidRDefault="009C72B5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EFD725E" w14:textId="6E4E286D" w:rsidR="009C72B5" w:rsidRDefault="009C72B5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3A4AB9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3A4AB9">
        <w:rPr>
          <w:sz w:val="20"/>
          <w:szCs w:val="20"/>
        </w:rPr>
        <w:t>Meis</w:t>
      </w:r>
      <w:r w:rsidR="00866709">
        <w:rPr>
          <w:sz w:val="20"/>
          <w:szCs w:val="20"/>
        </w:rPr>
        <w:t>,</w:t>
      </w:r>
      <w:r w:rsidR="003A4AB9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and appropriate at 100% the Plymouth County budget amendment for FY 2024-25 as published. </w:t>
      </w:r>
      <w:r w:rsidR="00C43E01">
        <w:rPr>
          <w:sz w:val="20"/>
          <w:szCs w:val="20"/>
        </w:rPr>
        <w:t>All votes aye.</w:t>
      </w:r>
      <w:r>
        <w:rPr>
          <w:sz w:val="20"/>
          <w:szCs w:val="20"/>
        </w:rPr>
        <w:t xml:space="preserve"> </w:t>
      </w:r>
      <w:r w:rsidR="003A4AB9">
        <w:rPr>
          <w:sz w:val="20"/>
          <w:szCs w:val="20"/>
        </w:rPr>
        <w:tab/>
        <w:t xml:space="preserve">                                                     </w:t>
      </w:r>
      <w:r>
        <w:rPr>
          <w:sz w:val="20"/>
          <w:szCs w:val="20"/>
        </w:rPr>
        <w:t>Motion Carried.</w:t>
      </w:r>
    </w:p>
    <w:p w14:paraId="19207843" w14:textId="77777777" w:rsidR="00AE3E7E" w:rsidRDefault="00AE3E7E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D95E479" w14:textId="04D0116F" w:rsidR="00AE3E7E" w:rsidRDefault="00AE3E7E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4A336C">
        <w:rPr>
          <w:sz w:val="20"/>
          <w:szCs w:val="20"/>
        </w:rPr>
        <w:t xml:space="preserve">Meis, </w:t>
      </w:r>
      <w:r>
        <w:rPr>
          <w:sz w:val="20"/>
          <w:szCs w:val="20"/>
        </w:rPr>
        <w:t>seconded by</w:t>
      </w:r>
      <w:r w:rsidR="001C23AA">
        <w:rPr>
          <w:sz w:val="20"/>
          <w:szCs w:val="20"/>
        </w:rPr>
        <w:t xml:space="preserve"> </w:t>
      </w:r>
      <w:r w:rsidR="004A336C">
        <w:rPr>
          <w:sz w:val="20"/>
          <w:szCs w:val="20"/>
        </w:rPr>
        <w:t>Van Otterloo</w:t>
      </w:r>
      <w:r w:rsidR="00866709">
        <w:rPr>
          <w:sz w:val="20"/>
          <w:szCs w:val="20"/>
        </w:rPr>
        <w:t>,</w:t>
      </w:r>
      <w:r w:rsidR="004A336C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the Recorder</w:t>
      </w:r>
      <w:r w:rsidR="00912163">
        <w:rPr>
          <w:sz w:val="20"/>
          <w:szCs w:val="20"/>
        </w:rPr>
        <w:t>’s</w:t>
      </w:r>
      <w:r>
        <w:rPr>
          <w:sz w:val="20"/>
          <w:szCs w:val="20"/>
        </w:rPr>
        <w:t xml:space="preserve"> quarterly report for January 1, 2025 to March 31, 2025 as presented by County Recorder Jolynn Goodchild.  </w:t>
      </w:r>
      <w:r w:rsidR="004A336C">
        <w:rPr>
          <w:sz w:val="20"/>
          <w:szCs w:val="20"/>
        </w:rPr>
        <w:t xml:space="preserve">                                         </w:t>
      </w:r>
      <w:r w:rsidR="00866709">
        <w:rPr>
          <w:sz w:val="20"/>
          <w:szCs w:val="20"/>
        </w:rPr>
        <w:t xml:space="preserve"> </w:t>
      </w:r>
      <w:r w:rsidR="004A336C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Motion Carried.</w:t>
      </w:r>
    </w:p>
    <w:p w14:paraId="3F6E194A" w14:textId="77777777" w:rsidR="00AE3E7E" w:rsidRDefault="00AE3E7E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D4B2F20" w14:textId="77777777" w:rsidR="00866709" w:rsidRDefault="00AE3E7E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412D31">
        <w:rPr>
          <w:sz w:val="20"/>
          <w:szCs w:val="20"/>
        </w:rPr>
        <w:t xml:space="preserve">Anderson, </w:t>
      </w:r>
      <w:r>
        <w:rPr>
          <w:sz w:val="20"/>
          <w:szCs w:val="20"/>
        </w:rPr>
        <w:t>seconded by</w:t>
      </w:r>
      <w:r w:rsidR="00412D31">
        <w:rPr>
          <w:sz w:val="20"/>
          <w:szCs w:val="20"/>
        </w:rPr>
        <w:t xml:space="preserve"> Meis</w:t>
      </w:r>
      <w:r w:rsidR="00866709">
        <w:rPr>
          <w:sz w:val="20"/>
          <w:szCs w:val="20"/>
        </w:rPr>
        <w:t>,</w:t>
      </w:r>
      <w:r w:rsidR="00412D31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</w:t>
      </w:r>
      <w:r w:rsidR="00AA0BE4">
        <w:rPr>
          <w:sz w:val="20"/>
          <w:szCs w:val="20"/>
        </w:rPr>
        <w:t xml:space="preserve">Resolution 0408252-2 for </w:t>
      </w:r>
      <w:r>
        <w:rPr>
          <w:sz w:val="20"/>
          <w:szCs w:val="20"/>
        </w:rPr>
        <w:t xml:space="preserve">a </w:t>
      </w:r>
      <w:r w:rsidR="00412D31">
        <w:rPr>
          <w:sz w:val="20"/>
          <w:szCs w:val="20"/>
        </w:rPr>
        <w:t>90-</w:t>
      </w:r>
      <w:r>
        <w:rPr>
          <w:sz w:val="20"/>
          <w:szCs w:val="20"/>
        </w:rPr>
        <w:t xml:space="preserve">day extension to file Nystrup’s First Addition </w:t>
      </w:r>
      <w:r w:rsidR="000613CF">
        <w:rPr>
          <w:sz w:val="20"/>
          <w:szCs w:val="20"/>
        </w:rPr>
        <w:t>as requested by Sam Basset from Beck Eng</w:t>
      </w:r>
      <w:r w:rsidR="004A336C">
        <w:rPr>
          <w:sz w:val="20"/>
          <w:szCs w:val="20"/>
        </w:rPr>
        <w:t>ine</w:t>
      </w:r>
      <w:r w:rsidR="000613CF">
        <w:rPr>
          <w:sz w:val="20"/>
          <w:szCs w:val="20"/>
        </w:rPr>
        <w:t>ering</w:t>
      </w:r>
      <w:r>
        <w:rPr>
          <w:sz w:val="20"/>
          <w:szCs w:val="20"/>
        </w:rPr>
        <w:t>.</w:t>
      </w:r>
      <w:r w:rsidR="00AA0BE4">
        <w:rPr>
          <w:sz w:val="20"/>
          <w:szCs w:val="20"/>
        </w:rPr>
        <w:t xml:space="preserve"> </w:t>
      </w:r>
    </w:p>
    <w:p w14:paraId="3CE001B3" w14:textId="7530371F" w:rsidR="00AE3E7E" w:rsidRDefault="00AA0BE4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Anderson</w:t>
      </w:r>
      <w:r w:rsidR="00866709">
        <w:rPr>
          <w:sz w:val="20"/>
          <w:szCs w:val="20"/>
        </w:rPr>
        <w:t>-</w:t>
      </w:r>
      <w:r>
        <w:rPr>
          <w:sz w:val="20"/>
          <w:szCs w:val="20"/>
        </w:rPr>
        <w:t>aye; Meis</w:t>
      </w:r>
      <w:r w:rsidR="00866709">
        <w:rPr>
          <w:sz w:val="20"/>
          <w:szCs w:val="20"/>
        </w:rPr>
        <w:t>-</w:t>
      </w:r>
      <w:r>
        <w:rPr>
          <w:sz w:val="20"/>
          <w:szCs w:val="20"/>
        </w:rPr>
        <w:t>aye; Kass</w:t>
      </w:r>
      <w:r w:rsidR="00866709">
        <w:rPr>
          <w:sz w:val="20"/>
          <w:szCs w:val="20"/>
        </w:rPr>
        <w:t>-</w:t>
      </w:r>
      <w:r>
        <w:rPr>
          <w:sz w:val="20"/>
          <w:szCs w:val="20"/>
        </w:rPr>
        <w:t>aye; Man</w:t>
      </w:r>
      <w:r w:rsidR="00866709">
        <w:rPr>
          <w:sz w:val="20"/>
          <w:szCs w:val="20"/>
        </w:rPr>
        <w:t>le</w:t>
      </w:r>
      <w:r>
        <w:rPr>
          <w:sz w:val="20"/>
          <w:szCs w:val="20"/>
        </w:rPr>
        <w:t>y</w:t>
      </w:r>
      <w:r w:rsidR="00866709">
        <w:rPr>
          <w:sz w:val="20"/>
          <w:szCs w:val="20"/>
        </w:rPr>
        <w:t>-</w:t>
      </w:r>
      <w:r>
        <w:rPr>
          <w:sz w:val="20"/>
          <w:szCs w:val="20"/>
        </w:rPr>
        <w:t>aye; Van Otterloo</w:t>
      </w:r>
      <w:r w:rsidR="00866709">
        <w:rPr>
          <w:sz w:val="20"/>
          <w:szCs w:val="20"/>
        </w:rPr>
        <w:t>-</w:t>
      </w:r>
      <w:r>
        <w:rPr>
          <w:sz w:val="20"/>
          <w:szCs w:val="20"/>
        </w:rPr>
        <w:t xml:space="preserve">aye.             </w:t>
      </w:r>
      <w:r w:rsidR="00866709">
        <w:rPr>
          <w:sz w:val="20"/>
          <w:szCs w:val="20"/>
        </w:rPr>
        <w:t xml:space="preserve">                                       Motion Carried.</w:t>
      </w:r>
      <w:r>
        <w:rPr>
          <w:sz w:val="20"/>
          <w:szCs w:val="20"/>
        </w:rPr>
        <w:t xml:space="preserve">         </w:t>
      </w:r>
      <w:r w:rsidR="00412D31">
        <w:rPr>
          <w:sz w:val="20"/>
          <w:szCs w:val="20"/>
        </w:rPr>
        <w:t xml:space="preserve">                          </w:t>
      </w:r>
      <w:r>
        <w:rPr>
          <w:sz w:val="20"/>
          <w:szCs w:val="20"/>
        </w:rPr>
        <w:t xml:space="preserve">                                    </w:t>
      </w:r>
    </w:p>
    <w:p w14:paraId="59F62422" w14:textId="41AAA129" w:rsidR="00454E3C" w:rsidRDefault="009C72B5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p w14:paraId="3F1EE889" w14:textId="699FCF1A" w:rsidR="00A67552" w:rsidRDefault="00A67552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</w:t>
      </w:r>
      <w:r w:rsidR="00F27443">
        <w:rPr>
          <w:sz w:val="20"/>
          <w:szCs w:val="20"/>
        </w:rPr>
        <w:t xml:space="preserve">at </w:t>
      </w:r>
      <w:r w:rsidR="00260CC6">
        <w:rPr>
          <w:sz w:val="20"/>
          <w:szCs w:val="20"/>
        </w:rPr>
        <w:t>1</w:t>
      </w:r>
      <w:r w:rsidR="00412D31">
        <w:rPr>
          <w:sz w:val="20"/>
          <w:szCs w:val="20"/>
        </w:rPr>
        <w:t>0</w:t>
      </w:r>
      <w:r w:rsidR="00F50A24">
        <w:rPr>
          <w:sz w:val="20"/>
          <w:szCs w:val="20"/>
        </w:rPr>
        <w:t>:</w:t>
      </w:r>
      <w:r w:rsidR="00412D31">
        <w:rPr>
          <w:sz w:val="20"/>
          <w:szCs w:val="20"/>
        </w:rPr>
        <w:t>5</w:t>
      </w:r>
      <w:r w:rsidR="00AA0BE4">
        <w:rPr>
          <w:sz w:val="20"/>
          <w:szCs w:val="20"/>
        </w:rPr>
        <w:t>8</w:t>
      </w:r>
      <w:r w:rsidR="00D32580">
        <w:rPr>
          <w:sz w:val="20"/>
          <w:szCs w:val="20"/>
        </w:rPr>
        <w:t xml:space="preserve"> </w:t>
      </w:r>
      <w:r w:rsidR="00190111">
        <w:rPr>
          <w:sz w:val="20"/>
          <w:szCs w:val="20"/>
        </w:rPr>
        <w:t>a</w:t>
      </w:r>
      <w:r>
        <w:rPr>
          <w:sz w:val="20"/>
          <w:szCs w:val="20"/>
        </w:rPr>
        <w:t>m.</w:t>
      </w:r>
    </w:p>
    <w:p w14:paraId="64058E08" w14:textId="391C67F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1CCF853" w14:textId="77777777" w:rsidR="00885590" w:rsidRDefault="0088559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426AC7C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AB3FA40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5AA5FE80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  <w:r w:rsidR="00F27443">
        <w:rPr>
          <w:sz w:val="20"/>
          <w:szCs w:val="20"/>
        </w:rPr>
        <w:t>Don Kass</w:t>
      </w:r>
      <w:r>
        <w:rPr>
          <w:sz w:val="20"/>
          <w:szCs w:val="20"/>
        </w:rPr>
        <w:t>,</w:t>
      </w:r>
      <w:r w:rsidR="00DC1F70">
        <w:rPr>
          <w:sz w:val="20"/>
          <w:szCs w:val="20"/>
        </w:rPr>
        <w:t xml:space="preserve"> </w:t>
      </w:r>
      <w:r w:rsidR="00F27443">
        <w:rPr>
          <w:sz w:val="20"/>
          <w:szCs w:val="20"/>
        </w:rPr>
        <w:t xml:space="preserve">Plymouth County </w:t>
      </w:r>
      <w:r>
        <w:rPr>
          <w:sz w:val="20"/>
          <w:szCs w:val="20"/>
        </w:rPr>
        <w:t>Chairman</w:t>
      </w:r>
    </w:p>
    <w:sectPr w:rsidR="00A67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009C7"/>
    <w:rsid w:val="00007B09"/>
    <w:rsid w:val="00010D7B"/>
    <w:rsid w:val="00013F68"/>
    <w:rsid w:val="000247C9"/>
    <w:rsid w:val="00025FFD"/>
    <w:rsid w:val="00040745"/>
    <w:rsid w:val="0004628D"/>
    <w:rsid w:val="000558DE"/>
    <w:rsid w:val="00055B0D"/>
    <w:rsid w:val="000605AA"/>
    <w:rsid w:val="000613CF"/>
    <w:rsid w:val="00065027"/>
    <w:rsid w:val="000656B8"/>
    <w:rsid w:val="000673BD"/>
    <w:rsid w:val="000772A8"/>
    <w:rsid w:val="00080C05"/>
    <w:rsid w:val="0008598C"/>
    <w:rsid w:val="00090810"/>
    <w:rsid w:val="00094CF3"/>
    <w:rsid w:val="000A54E6"/>
    <w:rsid w:val="000B759F"/>
    <w:rsid w:val="000B7791"/>
    <w:rsid w:val="000C2FBB"/>
    <w:rsid w:val="000C6BD0"/>
    <w:rsid w:val="000D32D1"/>
    <w:rsid w:val="000E5AC1"/>
    <w:rsid w:val="000F0769"/>
    <w:rsid w:val="001002CB"/>
    <w:rsid w:val="00103595"/>
    <w:rsid w:val="00107DE7"/>
    <w:rsid w:val="00112842"/>
    <w:rsid w:val="001360B0"/>
    <w:rsid w:val="0014210E"/>
    <w:rsid w:val="001523CE"/>
    <w:rsid w:val="001635F4"/>
    <w:rsid w:val="00165C4D"/>
    <w:rsid w:val="00170F48"/>
    <w:rsid w:val="00180A60"/>
    <w:rsid w:val="0018230C"/>
    <w:rsid w:val="00186D17"/>
    <w:rsid w:val="00190111"/>
    <w:rsid w:val="00191A1B"/>
    <w:rsid w:val="001B350A"/>
    <w:rsid w:val="001C0210"/>
    <w:rsid w:val="001C135B"/>
    <w:rsid w:val="001C23AA"/>
    <w:rsid w:val="001C394A"/>
    <w:rsid w:val="001C53EE"/>
    <w:rsid w:val="001D1D9F"/>
    <w:rsid w:val="001D3CE9"/>
    <w:rsid w:val="001D48D0"/>
    <w:rsid w:val="001D7CA5"/>
    <w:rsid w:val="001E16E5"/>
    <w:rsid w:val="002076B1"/>
    <w:rsid w:val="002112C3"/>
    <w:rsid w:val="00212D31"/>
    <w:rsid w:val="00216068"/>
    <w:rsid w:val="0024023C"/>
    <w:rsid w:val="00245756"/>
    <w:rsid w:val="00247C1A"/>
    <w:rsid w:val="0025285A"/>
    <w:rsid w:val="00260CC6"/>
    <w:rsid w:val="00271BF3"/>
    <w:rsid w:val="002762F1"/>
    <w:rsid w:val="00284298"/>
    <w:rsid w:val="00291B14"/>
    <w:rsid w:val="002B0593"/>
    <w:rsid w:val="002B089A"/>
    <w:rsid w:val="002B6955"/>
    <w:rsid w:val="002C4590"/>
    <w:rsid w:val="002D19D8"/>
    <w:rsid w:val="002F2E7F"/>
    <w:rsid w:val="0030293A"/>
    <w:rsid w:val="00320F84"/>
    <w:rsid w:val="00332B28"/>
    <w:rsid w:val="003365E3"/>
    <w:rsid w:val="00346355"/>
    <w:rsid w:val="0035058A"/>
    <w:rsid w:val="00350E52"/>
    <w:rsid w:val="0035332C"/>
    <w:rsid w:val="00354173"/>
    <w:rsid w:val="00362AF4"/>
    <w:rsid w:val="00371328"/>
    <w:rsid w:val="00386A3E"/>
    <w:rsid w:val="00391C86"/>
    <w:rsid w:val="0039629A"/>
    <w:rsid w:val="00396995"/>
    <w:rsid w:val="003A4AB9"/>
    <w:rsid w:val="003B53CD"/>
    <w:rsid w:val="003C3F1E"/>
    <w:rsid w:val="003D0AA0"/>
    <w:rsid w:val="003D2C8A"/>
    <w:rsid w:val="003D6518"/>
    <w:rsid w:val="003E129B"/>
    <w:rsid w:val="003E333F"/>
    <w:rsid w:val="003F6AF0"/>
    <w:rsid w:val="0040025B"/>
    <w:rsid w:val="00402EA3"/>
    <w:rsid w:val="00407898"/>
    <w:rsid w:val="00412D31"/>
    <w:rsid w:val="00427932"/>
    <w:rsid w:val="00454E3C"/>
    <w:rsid w:val="00457F59"/>
    <w:rsid w:val="00462B4F"/>
    <w:rsid w:val="00466255"/>
    <w:rsid w:val="004717A1"/>
    <w:rsid w:val="0049245A"/>
    <w:rsid w:val="00496639"/>
    <w:rsid w:val="004A336C"/>
    <w:rsid w:val="004A626F"/>
    <w:rsid w:val="004B2C0B"/>
    <w:rsid w:val="004B2C3C"/>
    <w:rsid w:val="004C6761"/>
    <w:rsid w:val="004E75D7"/>
    <w:rsid w:val="005018EB"/>
    <w:rsid w:val="00501FF0"/>
    <w:rsid w:val="00512702"/>
    <w:rsid w:val="00512E29"/>
    <w:rsid w:val="00524289"/>
    <w:rsid w:val="00534A0F"/>
    <w:rsid w:val="00540634"/>
    <w:rsid w:val="0054635F"/>
    <w:rsid w:val="00546956"/>
    <w:rsid w:val="00551FE2"/>
    <w:rsid w:val="00572A60"/>
    <w:rsid w:val="005A4CE8"/>
    <w:rsid w:val="005B38B3"/>
    <w:rsid w:val="005B4E17"/>
    <w:rsid w:val="005B723C"/>
    <w:rsid w:val="005C3127"/>
    <w:rsid w:val="005C5F77"/>
    <w:rsid w:val="005E0196"/>
    <w:rsid w:val="00602D01"/>
    <w:rsid w:val="00607A94"/>
    <w:rsid w:val="006513EC"/>
    <w:rsid w:val="006524A1"/>
    <w:rsid w:val="00656ED7"/>
    <w:rsid w:val="0066663A"/>
    <w:rsid w:val="00692DD8"/>
    <w:rsid w:val="0069488B"/>
    <w:rsid w:val="006B2E14"/>
    <w:rsid w:val="006B56E8"/>
    <w:rsid w:val="006C2DB1"/>
    <w:rsid w:val="006C4614"/>
    <w:rsid w:val="006C66BF"/>
    <w:rsid w:val="006D231E"/>
    <w:rsid w:val="006E14F8"/>
    <w:rsid w:val="006F5AAD"/>
    <w:rsid w:val="006F7A50"/>
    <w:rsid w:val="00713343"/>
    <w:rsid w:val="00717C27"/>
    <w:rsid w:val="00733924"/>
    <w:rsid w:val="00742AE5"/>
    <w:rsid w:val="00755DD7"/>
    <w:rsid w:val="00756269"/>
    <w:rsid w:val="00763F74"/>
    <w:rsid w:val="0076662B"/>
    <w:rsid w:val="007702A8"/>
    <w:rsid w:val="00780198"/>
    <w:rsid w:val="00782B97"/>
    <w:rsid w:val="007855BB"/>
    <w:rsid w:val="00797C8D"/>
    <w:rsid w:val="007A205E"/>
    <w:rsid w:val="007A2337"/>
    <w:rsid w:val="007A4919"/>
    <w:rsid w:val="007B7AD6"/>
    <w:rsid w:val="007D473C"/>
    <w:rsid w:val="007D4F85"/>
    <w:rsid w:val="007D7E0F"/>
    <w:rsid w:val="007E3BD6"/>
    <w:rsid w:val="007F099A"/>
    <w:rsid w:val="008010A3"/>
    <w:rsid w:val="0080320D"/>
    <w:rsid w:val="0081241C"/>
    <w:rsid w:val="00812D80"/>
    <w:rsid w:val="00813084"/>
    <w:rsid w:val="008349F0"/>
    <w:rsid w:val="00843FB8"/>
    <w:rsid w:val="00847DB4"/>
    <w:rsid w:val="00863A3C"/>
    <w:rsid w:val="008652E1"/>
    <w:rsid w:val="00866709"/>
    <w:rsid w:val="008673DC"/>
    <w:rsid w:val="008748CC"/>
    <w:rsid w:val="008805D5"/>
    <w:rsid w:val="00880B78"/>
    <w:rsid w:val="00881D88"/>
    <w:rsid w:val="00882F6C"/>
    <w:rsid w:val="00885590"/>
    <w:rsid w:val="00887BAB"/>
    <w:rsid w:val="008A257C"/>
    <w:rsid w:val="008A3843"/>
    <w:rsid w:val="008A42D0"/>
    <w:rsid w:val="008A664F"/>
    <w:rsid w:val="008B2EC3"/>
    <w:rsid w:val="008C05CF"/>
    <w:rsid w:val="008C2556"/>
    <w:rsid w:val="008C3224"/>
    <w:rsid w:val="008D07E2"/>
    <w:rsid w:val="008D2023"/>
    <w:rsid w:val="008E024A"/>
    <w:rsid w:val="008E1350"/>
    <w:rsid w:val="008E14F4"/>
    <w:rsid w:val="008E4B3D"/>
    <w:rsid w:val="008E7AB7"/>
    <w:rsid w:val="008F2C8D"/>
    <w:rsid w:val="00901150"/>
    <w:rsid w:val="00901345"/>
    <w:rsid w:val="00912163"/>
    <w:rsid w:val="00915290"/>
    <w:rsid w:val="00917068"/>
    <w:rsid w:val="009178CD"/>
    <w:rsid w:val="009374F1"/>
    <w:rsid w:val="00951C2D"/>
    <w:rsid w:val="00952842"/>
    <w:rsid w:val="009B24EF"/>
    <w:rsid w:val="009B6CF3"/>
    <w:rsid w:val="009B7EF9"/>
    <w:rsid w:val="009C0284"/>
    <w:rsid w:val="009C479F"/>
    <w:rsid w:val="009C5D46"/>
    <w:rsid w:val="009C5F40"/>
    <w:rsid w:val="009C72B5"/>
    <w:rsid w:val="009D14FF"/>
    <w:rsid w:val="009E420A"/>
    <w:rsid w:val="009E5A59"/>
    <w:rsid w:val="009E7024"/>
    <w:rsid w:val="009F7499"/>
    <w:rsid w:val="00A061DF"/>
    <w:rsid w:val="00A07158"/>
    <w:rsid w:val="00A46DFE"/>
    <w:rsid w:val="00A60ADF"/>
    <w:rsid w:val="00A67552"/>
    <w:rsid w:val="00A74A35"/>
    <w:rsid w:val="00A759FC"/>
    <w:rsid w:val="00A83970"/>
    <w:rsid w:val="00A87D8D"/>
    <w:rsid w:val="00A92DEE"/>
    <w:rsid w:val="00A93C69"/>
    <w:rsid w:val="00A97BA5"/>
    <w:rsid w:val="00AA0BE4"/>
    <w:rsid w:val="00AA5DED"/>
    <w:rsid w:val="00AA6400"/>
    <w:rsid w:val="00AC5705"/>
    <w:rsid w:val="00AD6AC5"/>
    <w:rsid w:val="00AE3E7E"/>
    <w:rsid w:val="00AF24B5"/>
    <w:rsid w:val="00B01C2F"/>
    <w:rsid w:val="00B02BFA"/>
    <w:rsid w:val="00B05CA9"/>
    <w:rsid w:val="00B1228B"/>
    <w:rsid w:val="00B123B9"/>
    <w:rsid w:val="00B17384"/>
    <w:rsid w:val="00B17989"/>
    <w:rsid w:val="00B23E11"/>
    <w:rsid w:val="00B260C4"/>
    <w:rsid w:val="00B36B85"/>
    <w:rsid w:val="00B442BF"/>
    <w:rsid w:val="00B555BE"/>
    <w:rsid w:val="00B62662"/>
    <w:rsid w:val="00B636CC"/>
    <w:rsid w:val="00B73DAA"/>
    <w:rsid w:val="00B8232B"/>
    <w:rsid w:val="00B82A41"/>
    <w:rsid w:val="00B83AFE"/>
    <w:rsid w:val="00B96603"/>
    <w:rsid w:val="00BB4B98"/>
    <w:rsid w:val="00BB4F5F"/>
    <w:rsid w:val="00BC2537"/>
    <w:rsid w:val="00BD059A"/>
    <w:rsid w:val="00BD1554"/>
    <w:rsid w:val="00BD3C10"/>
    <w:rsid w:val="00BD4151"/>
    <w:rsid w:val="00BE428C"/>
    <w:rsid w:val="00BE6C3D"/>
    <w:rsid w:val="00BF4362"/>
    <w:rsid w:val="00C04C45"/>
    <w:rsid w:val="00C1453E"/>
    <w:rsid w:val="00C17789"/>
    <w:rsid w:val="00C337B9"/>
    <w:rsid w:val="00C43CC1"/>
    <w:rsid w:val="00C43E01"/>
    <w:rsid w:val="00C626D7"/>
    <w:rsid w:val="00C63CFF"/>
    <w:rsid w:val="00C7040F"/>
    <w:rsid w:val="00C70E43"/>
    <w:rsid w:val="00C7391F"/>
    <w:rsid w:val="00C73FCC"/>
    <w:rsid w:val="00C754D4"/>
    <w:rsid w:val="00C80B75"/>
    <w:rsid w:val="00C91155"/>
    <w:rsid w:val="00C918EA"/>
    <w:rsid w:val="00C925B9"/>
    <w:rsid w:val="00C963A6"/>
    <w:rsid w:val="00CA0A3C"/>
    <w:rsid w:val="00CA4D81"/>
    <w:rsid w:val="00CC7005"/>
    <w:rsid w:val="00CD0CC7"/>
    <w:rsid w:val="00CD15C4"/>
    <w:rsid w:val="00CD25AC"/>
    <w:rsid w:val="00CF02C3"/>
    <w:rsid w:val="00D02335"/>
    <w:rsid w:val="00D07745"/>
    <w:rsid w:val="00D11DAF"/>
    <w:rsid w:val="00D130F9"/>
    <w:rsid w:val="00D1343C"/>
    <w:rsid w:val="00D23B4B"/>
    <w:rsid w:val="00D32580"/>
    <w:rsid w:val="00D50228"/>
    <w:rsid w:val="00D50BA7"/>
    <w:rsid w:val="00D550E4"/>
    <w:rsid w:val="00D628AA"/>
    <w:rsid w:val="00D821E6"/>
    <w:rsid w:val="00D8546A"/>
    <w:rsid w:val="00D92D53"/>
    <w:rsid w:val="00DA3183"/>
    <w:rsid w:val="00DB11C7"/>
    <w:rsid w:val="00DB1731"/>
    <w:rsid w:val="00DB1F0E"/>
    <w:rsid w:val="00DB3DC9"/>
    <w:rsid w:val="00DC0177"/>
    <w:rsid w:val="00DC1576"/>
    <w:rsid w:val="00DC1F70"/>
    <w:rsid w:val="00DC2AFD"/>
    <w:rsid w:val="00DC2F96"/>
    <w:rsid w:val="00DD64BD"/>
    <w:rsid w:val="00E00839"/>
    <w:rsid w:val="00E278D1"/>
    <w:rsid w:val="00E36DA8"/>
    <w:rsid w:val="00E43418"/>
    <w:rsid w:val="00E43A7E"/>
    <w:rsid w:val="00E506F1"/>
    <w:rsid w:val="00E54BC6"/>
    <w:rsid w:val="00E73734"/>
    <w:rsid w:val="00E807EC"/>
    <w:rsid w:val="00E81AA5"/>
    <w:rsid w:val="00E91531"/>
    <w:rsid w:val="00EA6F49"/>
    <w:rsid w:val="00EA7DEF"/>
    <w:rsid w:val="00EB024C"/>
    <w:rsid w:val="00EB1777"/>
    <w:rsid w:val="00EB482E"/>
    <w:rsid w:val="00EB56F2"/>
    <w:rsid w:val="00EB7B9B"/>
    <w:rsid w:val="00EE79C1"/>
    <w:rsid w:val="00EF091D"/>
    <w:rsid w:val="00EF259B"/>
    <w:rsid w:val="00EF6D8E"/>
    <w:rsid w:val="00F04975"/>
    <w:rsid w:val="00F202B5"/>
    <w:rsid w:val="00F27443"/>
    <w:rsid w:val="00F32C99"/>
    <w:rsid w:val="00F35D4F"/>
    <w:rsid w:val="00F42D9E"/>
    <w:rsid w:val="00F434A2"/>
    <w:rsid w:val="00F50A24"/>
    <w:rsid w:val="00F666E6"/>
    <w:rsid w:val="00F742C1"/>
    <w:rsid w:val="00F933FF"/>
    <w:rsid w:val="00F93FAD"/>
    <w:rsid w:val="00FA4C69"/>
    <w:rsid w:val="00FB5C7C"/>
    <w:rsid w:val="00FB713D"/>
    <w:rsid w:val="00FC25D9"/>
    <w:rsid w:val="00FC29E8"/>
    <w:rsid w:val="00FF1330"/>
    <w:rsid w:val="00FF3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545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2025-01-14T19:45:00Z</cp:lastPrinted>
  <dcterms:created xsi:type="dcterms:W3CDTF">2025-04-23T14:33:00Z</dcterms:created>
  <dcterms:modified xsi:type="dcterms:W3CDTF">2025-04-23T14:33:00Z</dcterms:modified>
</cp:coreProperties>
</file>