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366755F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8D1E00">
        <w:rPr>
          <w:sz w:val="20"/>
          <w:szCs w:val="20"/>
        </w:rPr>
        <w:t xml:space="preserve">November </w:t>
      </w:r>
      <w:r w:rsidR="00D61D00">
        <w:rPr>
          <w:sz w:val="20"/>
          <w:szCs w:val="20"/>
        </w:rPr>
        <w:t>21</w:t>
      </w:r>
      <w:r>
        <w:rPr>
          <w:sz w:val="20"/>
          <w:szCs w:val="20"/>
        </w:rPr>
        <w:t>, 202</w:t>
      </w:r>
      <w:r w:rsidR="00BE428C">
        <w:rPr>
          <w:sz w:val="20"/>
          <w:szCs w:val="20"/>
        </w:rPr>
        <w:t>3</w:t>
      </w:r>
    </w:p>
    <w:p w14:paraId="5941BDC8" w14:textId="102D469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915202">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1FF8024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8D1E00">
        <w:rPr>
          <w:sz w:val="20"/>
          <w:szCs w:val="20"/>
        </w:rPr>
        <w:t xml:space="preserve">November </w:t>
      </w:r>
      <w:r w:rsidR="00D61D00">
        <w:rPr>
          <w:sz w:val="20"/>
          <w:szCs w:val="20"/>
        </w:rPr>
        <w:t>21</w:t>
      </w:r>
      <w:r>
        <w:rPr>
          <w:sz w:val="20"/>
          <w:szCs w:val="20"/>
        </w:rPr>
        <w:t>, 202</w:t>
      </w:r>
      <w:r w:rsidR="00BE428C">
        <w:rPr>
          <w:sz w:val="20"/>
          <w:szCs w:val="20"/>
        </w:rPr>
        <w:t>3</w:t>
      </w:r>
      <w:r>
        <w:rPr>
          <w:sz w:val="20"/>
          <w:szCs w:val="20"/>
        </w:rPr>
        <w:t xml:space="preserve"> at 9:30 a.m. </w:t>
      </w:r>
      <w:r w:rsidR="00E34EA0">
        <w:rPr>
          <w:sz w:val="20"/>
          <w:szCs w:val="20"/>
        </w:rPr>
        <w:t xml:space="preserve"> </w:t>
      </w:r>
      <w:r w:rsidR="008D1E00">
        <w:rPr>
          <w:sz w:val="20"/>
          <w:szCs w:val="20"/>
        </w:rPr>
        <w:t>All members were p</w:t>
      </w:r>
      <w:r w:rsidR="00E34EA0">
        <w:rPr>
          <w:sz w:val="20"/>
          <w:szCs w:val="20"/>
        </w:rPr>
        <w:t>resent</w:t>
      </w:r>
      <w:r w:rsidR="008D1E00">
        <w:rPr>
          <w:sz w:val="20"/>
          <w:szCs w:val="20"/>
        </w:rPr>
        <w: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board member, unless otherwise indicated.  Board Chairman Don Kass called the meeting to order and the Pledge of Allegiance was recited.</w:t>
      </w:r>
      <w:r w:rsidR="00B36B85">
        <w:rPr>
          <w:sz w:val="20"/>
          <w:szCs w:val="20"/>
        </w:rPr>
        <w:t xml:space="preserve"> </w:t>
      </w:r>
    </w:p>
    <w:p w14:paraId="692DD1D6" w14:textId="45C1ADD0" w:rsidR="00A67552" w:rsidRPr="009D2D00" w:rsidRDefault="00A67552" w:rsidP="00A67552">
      <w:pPr>
        <w:tabs>
          <w:tab w:val="right" w:pos="3060"/>
          <w:tab w:val="right" w:pos="4320"/>
          <w:tab w:val="left" w:pos="5400"/>
          <w:tab w:val="left" w:pos="8280"/>
          <w:tab w:val="right" w:pos="9720"/>
        </w:tabs>
        <w:rPr>
          <w:sz w:val="20"/>
          <w:szCs w:val="20"/>
        </w:rPr>
      </w:pPr>
      <w:r>
        <w:rPr>
          <w:sz w:val="20"/>
          <w:szCs w:val="20"/>
        </w:rPr>
        <w:tab/>
      </w:r>
    </w:p>
    <w:p w14:paraId="1DD7FA4D" w14:textId="4C98068F" w:rsidR="00A67552" w:rsidRPr="009D2D00" w:rsidRDefault="00A67552" w:rsidP="00A67552">
      <w:pPr>
        <w:tabs>
          <w:tab w:val="right" w:pos="3060"/>
          <w:tab w:val="right" w:pos="4320"/>
          <w:tab w:val="left" w:pos="5400"/>
          <w:tab w:val="left" w:pos="8280"/>
          <w:tab w:val="right" w:pos="9720"/>
        </w:tabs>
        <w:rPr>
          <w:sz w:val="20"/>
          <w:szCs w:val="20"/>
        </w:rPr>
      </w:pPr>
      <w:r w:rsidRPr="009D2D00">
        <w:rPr>
          <w:sz w:val="20"/>
          <w:szCs w:val="20"/>
        </w:rPr>
        <w:t>Motion by</w:t>
      </w:r>
      <w:r w:rsidR="000D32D1" w:rsidRPr="009D2D00">
        <w:rPr>
          <w:sz w:val="20"/>
          <w:szCs w:val="20"/>
        </w:rPr>
        <w:t xml:space="preserve"> </w:t>
      </w:r>
      <w:r w:rsidR="0097255B">
        <w:rPr>
          <w:sz w:val="20"/>
          <w:szCs w:val="20"/>
        </w:rPr>
        <w:t>Anderson</w:t>
      </w:r>
      <w:r w:rsidR="00D92EE8">
        <w:rPr>
          <w:sz w:val="20"/>
          <w:szCs w:val="20"/>
        </w:rPr>
        <w:t>,</w:t>
      </w:r>
      <w:r w:rsidRPr="009D2D00">
        <w:rPr>
          <w:sz w:val="20"/>
          <w:szCs w:val="20"/>
        </w:rPr>
        <w:t xml:space="preserve"> seconded by </w:t>
      </w:r>
      <w:r w:rsidR="000D32D1" w:rsidRPr="009D2D00">
        <w:rPr>
          <w:sz w:val="20"/>
          <w:szCs w:val="20"/>
        </w:rPr>
        <w:t>Meis</w:t>
      </w:r>
      <w:r w:rsidRPr="009D2D00">
        <w:rPr>
          <w:sz w:val="20"/>
          <w:szCs w:val="20"/>
        </w:rPr>
        <w:t xml:space="preserve">, to approve the </w:t>
      </w:r>
      <w:r w:rsidR="008D1E00">
        <w:rPr>
          <w:sz w:val="20"/>
          <w:szCs w:val="20"/>
        </w:rPr>
        <w:t>11</w:t>
      </w:r>
      <w:r w:rsidRPr="009D2D00">
        <w:rPr>
          <w:sz w:val="20"/>
          <w:szCs w:val="20"/>
        </w:rPr>
        <w:t>/</w:t>
      </w:r>
      <w:r w:rsidR="00D61D00">
        <w:rPr>
          <w:sz w:val="20"/>
          <w:szCs w:val="20"/>
        </w:rPr>
        <w:t>21</w:t>
      </w:r>
      <w:r w:rsidRPr="009D2D00">
        <w:rPr>
          <w:sz w:val="20"/>
          <w:szCs w:val="20"/>
        </w:rPr>
        <w:t>/2</w:t>
      </w:r>
      <w:r w:rsidR="00BE428C" w:rsidRPr="009D2D00">
        <w:rPr>
          <w:sz w:val="20"/>
          <w:szCs w:val="20"/>
        </w:rPr>
        <w:t>3</w:t>
      </w:r>
      <w:r w:rsidRPr="009D2D00">
        <w:rPr>
          <w:sz w:val="20"/>
          <w:szCs w:val="20"/>
        </w:rPr>
        <w:t xml:space="preserve"> ag</w:t>
      </w:r>
      <w:r w:rsidR="009D2D00">
        <w:rPr>
          <w:sz w:val="20"/>
          <w:szCs w:val="20"/>
        </w:rPr>
        <w:t>enda.</w:t>
      </w:r>
      <w:r w:rsidR="00D92EE8">
        <w:rPr>
          <w:sz w:val="20"/>
          <w:szCs w:val="20"/>
        </w:rPr>
        <w:t xml:space="preserve">   </w:t>
      </w:r>
      <w:r w:rsidR="009D2D00">
        <w:rPr>
          <w:sz w:val="20"/>
          <w:szCs w:val="20"/>
        </w:rPr>
        <w:t xml:space="preserve">                                        </w:t>
      </w:r>
      <w:r w:rsidRPr="009D2D00">
        <w:rPr>
          <w:sz w:val="20"/>
          <w:szCs w:val="20"/>
        </w:rPr>
        <w:t>Motion Carried.</w:t>
      </w:r>
    </w:p>
    <w:p w14:paraId="01AA239C" w14:textId="77777777" w:rsidR="00A67552" w:rsidRPr="009D2D00" w:rsidRDefault="00A67552" w:rsidP="00A67552">
      <w:pPr>
        <w:tabs>
          <w:tab w:val="right" w:pos="3060"/>
          <w:tab w:val="right" w:pos="4320"/>
          <w:tab w:val="left" w:pos="5400"/>
          <w:tab w:val="left" w:pos="8280"/>
          <w:tab w:val="right" w:pos="9720"/>
        </w:tabs>
        <w:rPr>
          <w:i/>
          <w:iCs/>
          <w:sz w:val="20"/>
          <w:szCs w:val="20"/>
        </w:rPr>
      </w:pPr>
    </w:p>
    <w:p w14:paraId="099ECEE6" w14:textId="3B9CB828" w:rsidR="00E074A1" w:rsidRDefault="00A67552" w:rsidP="00A67552">
      <w:pPr>
        <w:tabs>
          <w:tab w:val="right" w:pos="3060"/>
          <w:tab w:val="right" w:pos="4320"/>
          <w:tab w:val="left" w:pos="5400"/>
          <w:tab w:val="left" w:pos="8280"/>
          <w:tab w:val="right" w:pos="9720"/>
        </w:tabs>
        <w:rPr>
          <w:sz w:val="20"/>
          <w:szCs w:val="20"/>
        </w:rPr>
      </w:pPr>
      <w:r w:rsidRPr="009D2D00">
        <w:rPr>
          <w:sz w:val="20"/>
          <w:szCs w:val="20"/>
        </w:rPr>
        <w:t xml:space="preserve">Motion </w:t>
      </w:r>
      <w:r>
        <w:rPr>
          <w:sz w:val="20"/>
          <w:szCs w:val="20"/>
        </w:rPr>
        <w:t>by</w:t>
      </w:r>
      <w:r w:rsidR="000D32D1">
        <w:rPr>
          <w:sz w:val="20"/>
          <w:szCs w:val="20"/>
        </w:rPr>
        <w:t xml:space="preserve"> </w:t>
      </w:r>
      <w:r w:rsidR="008D1E00">
        <w:rPr>
          <w:sz w:val="20"/>
          <w:szCs w:val="20"/>
        </w:rPr>
        <w:t>Horton</w:t>
      </w:r>
      <w:r w:rsidR="000D32D1">
        <w:rPr>
          <w:sz w:val="20"/>
          <w:szCs w:val="20"/>
        </w:rPr>
        <w:t>,</w:t>
      </w:r>
      <w:r>
        <w:rPr>
          <w:sz w:val="20"/>
          <w:szCs w:val="20"/>
        </w:rPr>
        <w:t xml:space="preserve"> seconded by</w:t>
      </w:r>
      <w:r w:rsidR="00B01C2F">
        <w:rPr>
          <w:sz w:val="20"/>
          <w:szCs w:val="20"/>
        </w:rPr>
        <w:t xml:space="preserve"> </w:t>
      </w:r>
      <w:r w:rsidR="008D1E00">
        <w:rPr>
          <w:sz w:val="20"/>
          <w:szCs w:val="20"/>
        </w:rPr>
        <w:t>Van Otter</w:t>
      </w:r>
      <w:r w:rsidR="00B521FB">
        <w:rPr>
          <w:sz w:val="20"/>
          <w:szCs w:val="20"/>
        </w:rPr>
        <w:t>l</w:t>
      </w:r>
      <w:r w:rsidR="008D1E00">
        <w:rPr>
          <w:sz w:val="20"/>
          <w:szCs w:val="20"/>
        </w:rPr>
        <w:t>oo</w:t>
      </w:r>
      <w:r>
        <w:rPr>
          <w:sz w:val="20"/>
          <w:szCs w:val="20"/>
        </w:rPr>
        <w:t>, to approve the</w:t>
      </w:r>
      <w:r w:rsidR="00E074A1">
        <w:rPr>
          <w:sz w:val="20"/>
          <w:szCs w:val="20"/>
        </w:rPr>
        <w:t xml:space="preserve"> 1</w:t>
      </w:r>
      <w:r w:rsidR="00D61D00">
        <w:rPr>
          <w:sz w:val="20"/>
          <w:szCs w:val="20"/>
        </w:rPr>
        <w:t>1</w:t>
      </w:r>
      <w:r w:rsidR="00E074A1">
        <w:rPr>
          <w:sz w:val="20"/>
          <w:szCs w:val="20"/>
        </w:rPr>
        <w:t>/</w:t>
      </w:r>
      <w:r w:rsidR="00D61D00">
        <w:rPr>
          <w:sz w:val="20"/>
          <w:szCs w:val="20"/>
        </w:rPr>
        <w:t>14</w:t>
      </w:r>
      <w:r w:rsidR="00E074A1">
        <w:rPr>
          <w:sz w:val="20"/>
          <w:szCs w:val="20"/>
        </w:rPr>
        <w:t>/2023 board minutes.                   Motion Carried.</w:t>
      </w:r>
    </w:p>
    <w:p w14:paraId="7772B1B5" w14:textId="77777777" w:rsidR="00E074A1" w:rsidRDefault="00E074A1" w:rsidP="00A67552">
      <w:pPr>
        <w:tabs>
          <w:tab w:val="right" w:pos="3060"/>
          <w:tab w:val="right" w:pos="4320"/>
          <w:tab w:val="left" w:pos="5400"/>
          <w:tab w:val="left" w:pos="8280"/>
          <w:tab w:val="right" w:pos="9720"/>
        </w:tabs>
        <w:rPr>
          <w:sz w:val="20"/>
          <w:szCs w:val="20"/>
        </w:rPr>
      </w:pPr>
    </w:p>
    <w:p w14:paraId="7724BDA8" w14:textId="529B31B2" w:rsidR="00A67552" w:rsidRDefault="00E074A1" w:rsidP="00A67552">
      <w:pPr>
        <w:tabs>
          <w:tab w:val="right" w:pos="3060"/>
          <w:tab w:val="right" w:pos="4320"/>
          <w:tab w:val="left" w:pos="5400"/>
          <w:tab w:val="left" w:pos="8280"/>
          <w:tab w:val="right" w:pos="9720"/>
        </w:tabs>
        <w:rPr>
          <w:sz w:val="20"/>
          <w:szCs w:val="20"/>
        </w:rPr>
      </w:pPr>
      <w:r>
        <w:rPr>
          <w:sz w:val="20"/>
          <w:szCs w:val="20"/>
        </w:rPr>
        <w:t xml:space="preserve">Motion by </w:t>
      </w:r>
      <w:r w:rsidR="00D61D00">
        <w:rPr>
          <w:sz w:val="20"/>
          <w:szCs w:val="20"/>
        </w:rPr>
        <w:t>Anderson</w:t>
      </w:r>
      <w:r>
        <w:rPr>
          <w:sz w:val="20"/>
          <w:szCs w:val="20"/>
        </w:rPr>
        <w:t xml:space="preserve">, seconded by </w:t>
      </w:r>
      <w:r w:rsidR="00D61D00">
        <w:rPr>
          <w:sz w:val="20"/>
          <w:szCs w:val="20"/>
        </w:rPr>
        <w:t xml:space="preserve">Horton </w:t>
      </w:r>
      <w:r>
        <w:rPr>
          <w:sz w:val="20"/>
          <w:szCs w:val="20"/>
        </w:rPr>
        <w:t xml:space="preserve">to approve </w:t>
      </w:r>
      <w:r w:rsidR="008D1E00">
        <w:rPr>
          <w:sz w:val="20"/>
          <w:szCs w:val="20"/>
        </w:rPr>
        <w:t xml:space="preserve">payroll </w:t>
      </w:r>
      <w:r>
        <w:rPr>
          <w:sz w:val="20"/>
          <w:szCs w:val="20"/>
        </w:rPr>
        <w:t xml:space="preserve">for </w:t>
      </w:r>
      <w:r w:rsidR="00983DBC">
        <w:rPr>
          <w:sz w:val="20"/>
          <w:szCs w:val="20"/>
        </w:rPr>
        <w:t>1</w:t>
      </w:r>
      <w:r w:rsidR="008D1E00">
        <w:rPr>
          <w:sz w:val="20"/>
          <w:szCs w:val="20"/>
        </w:rPr>
        <w:t>1/</w:t>
      </w:r>
      <w:r w:rsidR="00D61D00">
        <w:rPr>
          <w:sz w:val="20"/>
          <w:szCs w:val="20"/>
        </w:rPr>
        <w:t>22</w:t>
      </w:r>
      <w:r w:rsidR="008D1E00">
        <w:rPr>
          <w:sz w:val="20"/>
          <w:szCs w:val="20"/>
        </w:rPr>
        <w:t xml:space="preserve">/23 </w:t>
      </w:r>
      <w:r>
        <w:rPr>
          <w:sz w:val="20"/>
          <w:szCs w:val="20"/>
        </w:rPr>
        <w:t>and claims paid 11/</w:t>
      </w:r>
      <w:r w:rsidR="00D61D00">
        <w:rPr>
          <w:sz w:val="20"/>
          <w:szCs w:val="20"/>
        </w:rPr>
        <w:t>21</w:t>
      </w:r>
      <w:r>
        <w:rPr>
          <w:sz w:val="20"/>
          <w:szCs w:val="20"/>
        </w:rPr>
        <w:t>/2023.</w:t>
      </w:r>
      <w:r w:rsidR="00E34EA0">
        <w:rPr>
          <w:sz w:val="20"/>
          <w:szCs w:val="20"/>
        </w:rPr>
        <w:t xml:space="preserve"> </w:t>
      </w:r>
      <w:r>
        <w:rPr>
          <w:sz w:val="20"/>
          <w:szCs w:val="20"/>
        </w:rPr>
        <w:tab/>
      </w:r>
      <w:r>
        <w:rPr>
          <w:sz w:val="20"/>
          <w:szCs w:val="20"/>
        </w:rPr>
        <w:tab/>
      </w:r>
      <w:r>
        <w:rPr>
          <w:sz w:val="20"/>
          <w:szCs w:val="20"/>
        </w:rPr>
        <w:tab/>
        <w:t xml:space="preserve">                                                </w:t>
      </w:r>
      <w:r w:rsidR="00E34EA0">
        <w:rPr>
          <w:sz w:val="20"/>
          <w:szCs w:val="20"/>
        </w:rPr>
        <w:t xml:space="preserve"> </w:t>
      </w:r>
      <w:r w:rsidR="008D1E00">
        <w:rPr>
          <w:sz w:val="20"/>
          <w:szCs w:val="20"/>
        </w:rPr>
        <w:t xml:space="preserve"> </w:t>
      </w:r>
      <w:r w:rsidR="00E34EA0">
        <w:rPr>
          <w:sz w:val="20"/>
          <w:szCs w:val="20"/>
        </w:rPr>
        <w:t xml:space="preserve"> </w:t>
      </w:r>
      <w:r w:rsidR="00221AA0">
        <w:rPr>
          <w:sz w:val="20"/>
          <w:szCs w:val="20"/>
        </w:rPr>
        <w:t xml:space="preserve"> </w:t>
      </w:r>
      <w:r w:rsidR="00E34EA0">
        <w:rPr>
          <w:sz w:val="20"/>
          <w:szCs w:val="20"/>
        </w:rPr>
        <w:t xml:space="preserve"> </w:t>
      </w:r>
      <w:r w:rsidR="00A67552">
        <w:rPr>
          <w:sz w:val="20"/>
          <w:szCs w:val="20"/>
        </w:rPr>
        <w:t>Motion Carried.</w:t>
      </w:r>
    </w:p>
    <w:p w14:paraId="39268129" w14:textId="5AD8EBF2" w:rsidR="006025FA" w:rsidRDefault="006025FA" w:rsidP="008D1E00">
      <w:pPr>
        <w:rPr>
          <w:sz w:val="20"/>
          <w:szCs w:val="20"/>
        </w:rPr>
      </w:pPr>
    </w:p>
    <w:p w14:paraId="6EC4F65C" w14:textId="4DA0E5DF" w:rsidR="00673075" w:rsidRDefault="00E074A1" w:rsidP="00D61D00">
      <w:pPr>
        <w:rPr>
          <w:sz w:val="20"/>
          <w:szCs w:val="20"/>
        </w:rPr>
      </w:pPr>
      <w:r>
        <w:rPr>
          <w:sz w:val="20"/>
          <w:szCs w:val="20"/>
        </w:rPr>
        <w:t xml:space="preserve">Motion by </w:t>
      </w:r>
      <w:r w:rsidR="00673075">
        <w:rPr>
          <w:sz w:val="20"/>
          <w:szCs w:val="20"/>
        </w:rPr>
        <w:t>VanOtterloo</w:t>
      </w:r>
      <w:r w:rsidR="009F3238">
        <w:rPr>
          <w:sz w:val="20"/>
          <w:szCs w:val="20"/>
        </w:rPr>
        <w:t xml:space="preserve">, </w:t>
      </w:r>
      <w:r>
        <w:rPr>
          <w:sz w:val="20"/>
          <w:szCs w:val="20"/>
        </w:rPr>
        <w:t xml:space="preserve">seconded by </w:t>
      </w:r>
      <w:r w:rsidR="00673075">
        <w:rPr>
          <w:sz w:val="20"/>
          <w:szCs w:val="20"/>
        </w:rPr>
        <w:t>Meis</w:t>
      </w:r>
      <w:r w:rsidR="00BF1BB4">
        <w:rPr>
          <w:sz w:val="20"/>
          <w:szCs w:val="20"/>
        </w:rPr>
        <w:t>,</w:t>
      </w:r>
      <w:r w:rsidR="009F3238">
        <w:rPr>
          <w:sz w:val="20"/>
          <w:szCs w:val="20"/>
        </w:rPr>
        <w:t xml:space="preserve"> </w:t>
      </w:r>
      <w:r>
        <w:rPr>
          <w:sz w:val="20"/>
          <w:szCs w:val="20"/>
        </w:rPr>
        <w:t xml:space="preserve">to </w:t>
      </w:r>
      <w:r w:rsidR="00BF1BB4">
        <w:rPr>
          <w:sz w:val="20"/>
          <w:szCs w:val="20"/>
        </w:rPr>
        <w:t>approve the</w:t>
      </w:r>
      <w:r w:rsidR="00673075">
        <w:rPr>
          <w:sz w:val="20"/>
          <w:szCs w:val="20"/>
        </w:rPr>
        <w:t xml:space="preserve"> Hinton School Public Measure RQ recount results from the recount on November 17, 2023 and to approve the </w:t>
      </w:r>
      <w:r w:rsidR="00D61D00">
        <w:rPr>
          <w:sz w:val="20"/>
          <w:szCs w:val="20"/>
        </w:rPr>
        <w:t>2</w:t>
      </w:r>
      <w:r w:rsidR="00D61D00" w:rsidRPr="00D61D00">
        <w:rPr>
          <w:sz w:val="20"/>
          <w:szCs w:val="20"/>
          <w:vertAlign w:val="superscript"/>
        </w:rPr>
        <w:t>nd</w:t>
      </w:r>
      <w:r w:rsidR="00D61D00">
        <w:rPr>
          <w:sz w:val="20"/>
          <w:szCs w:val="20"/>
        </w:rPr>
        <w:t xml:space="preserve"> </w:t>
      </w:r>
      <w:r w:rsidR="00BF1BB4">
        <w:rPr>
          <w:sz w:val="20"/>
          <w:szCs w:val="20"/>
        </w:rPr>
        <w:t>Tier C</w:t>
      </w:r>
      <w:r>
        <w:rPr>
          <w:sz w:val="20"/>
          <w:szCs w:val="20"/>
        </w:rPr>
        <w:t xml:space="preserve">anvass the City/School </w:t>
      </w:r>
      <w:r w:rsidR="00BF1BB4">
        <w:rPr>
          <w:sz w:val="20"/>
          <w:szCs w:val="20"/>
        </w:rPr>
        <w:t>E</w:t>
      </w:r>
      <w:r>
        <w:rPr>
          <w:sz w:val="20"/>
          <w:szCs w:val="20"/>
        </w:rPr>
        <w:t xml:space="preserve">lection </w:t>
      </w:r>
      <w:r w:rsidR="00673075">
        <w:rPr>
          <w:sz w:val="20"/>
          <w:szCs w:val="20"/>
        </w:rPr>
        <w:t xml:space="preserve">which was </w:t>
      </w:r>
      <w:r w:rsidR="00BF1BB4">
        <w:rPr>
          <w:sz w:val="20"/>
          <w:szCs w:val="20"/>
        </w:rPr>
        <w:t>held on November 7, 2023 with the following results</w:t>
      </w:r>
      <w:r>
        <w:rPr>
          <w:sz w:val="20"/>
          <w:szCs w:val="20"/>
        </w:rPr>
        <w:t>:</w:t>
      </w:r>
    </w:p>
    <w:p w14:paraId="57F94DE4" w14:textId="77777777" w:rsidR="00673075" w:rsidRDefault="00673075" w:rsidP="00D61D00">
      <w:pPr>
        <w:rPr>
          <w:sz w:val="20"/>
          <w:szCs w:val="20"/>
        </w:rPr>
      </w:pPr>
    </w:p>
    <w:p w14:paraId="488BF9C4" w14:textId="68B41C65" w:rsidR="00673075" w:rsidRDefault="00905D7E" w:rsidP="00D61D00">
      <w:pPr>
        <w:rPr>
          <w:sz w:val="20"/>
          <w:szCs w:val="20"/>
        </w:rPr>
      </w:pPr>
      <w:r>
        <w:rPr>
          <w:sz w:val="20"/>
          <w:szCs w:val="20"/>
        </w:rPr>
        <w:t xml:space="preserve">                                </w:t>
      </w:r>
      <w:r w:rsidR="00673075">
        <w:rPr>
          <w:sz w:val="20"/>
          <w:szCs w:val="20"/>
        </w:rPr>
        <w:t>HINTON COMMUNITY SCHOOL PUBLIC MEASURE RQ</w:t>
      </w:r>
      <w:r w:rsidR="00BD357C">
        <w:rPr>
          <w:sz w:val="20"/>
          <w:szCs w:val="20"/>
        </w:rPr>
        <w:t xml:space="preserve"> RECOUNT: </w:t>
      </w:r>
    </w:p>
    <w:p w14:paraId="30D797E7" w14:textId="77777777" w:rsidR="00905D7E" w:rsidRDefault="00905D7E" w:rsidP="00D61D00">
      <w:pPr>
        <w:rPr>
          <w:sz w:val="20"/>
          <w:szCs w:val="20"/>
        </w:rPr>
      </w:pPr>
    </w:p>
    <w:p w14:paraId="03205EC8" w14:textId="2C02A7CA" w:rsidR="00BD357C" w:rsidRDefault="00BD357C" w:rsidP="00BD357C">
      <w:pPr>
        <w:rPr>
          <w:sz w:val="20"/>
          <w:szCs w:val="20"/>
        </w:rPr>
      </w:pPr>
      <w:r>
        <w:rPr>
          <w:sz w:val="20"/>
          <w:szCs w:val="20"/>
        </w:rPr>
        <w:t>For the following Public Measure RQ “Shall the Board continue to levy a voter approved physical plant and equipment property tax and adding an income tax to be adopted?” there were 8</w:t>
      </w:r>
      <w:r w:rsidR="00BC3D99">
        <w:rPr>
          <w:sz w:val="20"/>
          <w:szCs w:val="20"/>
        </w:rPr>
        <w:t>19</w:t>
      </w:r>
      <w:r>
        <w:rPr>
          <w:sz w:val="20"/>
          <w:szCs w:val="20"/>
        </w:rPr>
        <w:t xml:space="preserve"> total votes cast as follows:  For the question, there were 409 votes; Against the question, there were 410 votes</w:t>
      </w:r>
      <w:r w:rsidR="00BC3D99">
        <w:rPr>
          <w:sz w:val="20"/>
          <w:szCs w:val="20"/>
        </w:rPr>
        <w:t>; with</w:t>
      </w:r>
      <w:r>
        <w:rPr>
          <w:sz w:val="20"/>
          <w:szCs w:val="20"/>
        </w:rPr>
        <w:t xml:space="preserve"> </w:t>
      </w:r>
      <w:r w:rsidR="00BC3D99">
        <w:rPr>
          <w:sz w:val="20"/>
          <w:szCs w:val="20"/>
        </w:rPr>
        <w:t xml:space="preserve">28 </w:t>
      </w:r>
      <w:r>
        <w:rPr>
          <w:sz w:val="20"/>
          <w:szCs w:val="20"/>
        </w:rPr>
        <w:t>undervote</w:t>
      </w:r>
    </w:p>
    <w:p w14:paraId="0BE0DBCD" w14:textId="77777777" w:rsidR="00BD357C" w:rsidRDefault="00BD357C" w:rsidP="00BD357C">
      <w:pPr>
        <w:rPr>
          <w:sz w:val="20"/>
          <w:szCs w:val="20"/>
        </w:rPr>
      </w:pPr>
      <w:r>
        <w:rPr>
          <w:sz w:val="20"/>
          <w:szCs w:val="20"/>
        </w:rPr>
        <w:t>We therefore declare Public Measure RQ not to be adopted.</w:t>
      </w:r>
    </w:p>
    <w:p w14:paraId="609F3609" w14:textId="77777777" w:rsidR="00BD357C" w:rsidRDefault="00BD357C" w:rsidP="00BD357C">
      <w:pPr>
        <w:rPr>
          <w:color w:val="000000"/>
          <w:sz w:val="20"/>
          <w:szCs w:val="20"/>
        </w:rPr>
      </w:pPr>
    </w:p>
    <w:p w14:paraId="3D4909BB" w14:textId="555B364A" w:rsidR="00BD357C" w:rsidRDefault="00BD357C" w:rsidP="00BD357C">
      <w:pPr>
        <w:rPr>
          <w:color w:val="000000"/>
          <w:sz w:val="20"/>
          <w:szCs w:val="20"/>
        </w:rPr>
      </w:pPr>
      <w:r>
        <w:rPr>
          <w:color w:val="000000"/>
          <w:sz w:val="20"/>
          <w:szCs w:val="20"/>
        </w:rPr>
        <w:t>2</w:t>
      </w:r>
      <w:r w:rsidRPr="00BD357C">
        <w:rPr>
          <w:color w:val="000000"/>
          <w:sz w:val="20"/>
          <w:szCs w:val="20"/>
          <w:vertAlign w:val="superscript"/>
        </w:rPr>
        <w:t>nd</w:t>
      </w:r>
      <w:r>
        <w:rPr>
          <w:color w:val="000000"/>
          <w:sz w:val="20"/>
          <w:szCs w:val="20"/>
        </w:rPr>
        <w:t xml:space="preserve"> Tier Canvass results for Kingsley Pierson School District and the Remsen Union School District are as follows:</w:t>
      </w:r>
    </w:p>
    <w:p w14:paraId="505D6509" w14:textId="77777777" w:rsidR="00BD357C" w:rsidRDefault="00BD357C" w:rsidP="00BD357C">
      <w:pPr>
        <w:rPr>
          <w:sz w:val="20"/>
          <w:szCs w:val="20"/>
        </w:rPr>
      </w:pPr>
    </w:p>
    <w:p w14:paraId="29F9F8F1" w14:textId="7C8FCB5E" w:rsidR="00BD357C" w:rsidRDefault="00BD357C" w:rsidP="00BD357C">
      <w:pPr>
        <w:rPr>
          <w:sz w:val="20"/>
          <w:szCs w:val="20"/>
        </w:rPr>
      </w:pPr>
      <w:r>
        <w:rPr>
          <w:sz w:val="20"/>
          <w:szCs w:val="20"/>
        </w:rPr>
        <w:t xml:space="preserve">                                                  KINGSLEY-PIERSON COMMUNITY SCHOOL</w:t>
      </w:r>
    </w:p>
    <w:p w14:paraId="19CCCB3F" w14:textId="77777777" w:rsidR="00BD357C" w:rsidRDefault="00BD357C" w:rsidP="00BD357C">
      <w:pPr>
        <w:rPr>
          <w:color w:val="000000"/>
          <w:sz w:val="20"/>
          <w:szCs w:val="20"/>
        </w:rPr>
      </w:pPr>
    </w:p>
    <w:p w14:paraId="7250E00E" w14:textId="77777777" w:rsidR="00044CD2" w:rsidRDefault="00BD357C" w:rsidP="00BD357C">
      <w:pPr>
        <w:rPr>
          <w:sz w:val="20"/>
          <w:szCs w:val="20"/>
        </w:rPr>
      </w:pPr>
      <w:r>
        <w:rPr>
          <w:sz w:val="20"/>
          <w:szCs w:val="20"/>
        </w:rPr>
        <w:t xml:space="preserve">For the office of Director At-Large there were </w:t>
      </w:r>
      <w:r w:rsidR="00044CD2">
        <w:rPr>
          <w:sz w:val="20"/>
          <w:szCs w:val="20"/>
        </w:rPr>
        <w:t>796</w:t>
      </w:r>
      <w:r>
        <w:rPr>
          <w:sz w:val="20"/>
          <w:szCs w:val="20"/>
        </w:rPr>
        <w:t xml:space="preserve"> total votes cast as follows:  </w:t>
      </w:r>
    </w:p>
    <w:p w14:paraId="673AFC61" w14:textId="45F6F0E8" w:rsidR="00BD357C" w:rsidRDefault="00044CD2" w:rsidP="00BD357C">
      <w:pPr>
        <w:rPr>
          <w:sz w:val="20"/>
          <w:szCs w:val="20"/>
        </w:rPr>
      </w:pPr>
      <w:r>
        <w:rPr>
          <w:sz w:val="20"/>
          <w:szCs w:val="20"/>
        </w:rPr>
        <w:t xml:space="preserve">Plymouth County - </w:t>
      </w:r>
      <w:r w:rsidR="00BD357C">
        <w:rPr>
          <w:sz w:val="20"/>
          <w:szCs w:val="20"/>
        </w:rPr>
        <w:t>Phillip Herbold received 195 votes; Lindsay Smit received 168 votes; Curtis Motz received 189 votes; scattering received 15 votes.</w:t>
      </w:r>
    </w:p>
    <w:p w14:paraId="5AB64F00" w14:textId="45867F6F" w:rsidR="00044CD2" w:rsidRDefault="00044CD2" w:rsidP="00BD357C">
      <w:pPr>
        <w:rPr>
          <w:sz w:val="20"/>
          <w:szCs w:val="20"/>
        </w:rPr>
      </w:pPr>
      <w:r>
        <w:rPr>
          <w:sz w:val="20"/>
          <w:szCs w:val="20"/>
        </w:rPr>
        <w:t>Cherokee County - Phillip Herbold received 2 votes; Lindsay Smit received 1 vote; Curtis Motz received 1 vote</w:t>
      </w:r>
      <w:r w:rsidR="00BC3D99">
        <w:rPr>
          <w:sz w:val="20"/>
          <w:szCs w:val="20"/>
        </w:rPr>
        <w:t>.</w:t>
      </w:r>
    </w:p>
    <w:p w14:paraId="2B87E7C6" w14:textId="20FD2F13" w:rsidR="00044CD2" w:rsidRDefault="00044CD2" w:rsidP="00BD357C">
      <w:pPr>
        <w:rPr>
          <w:sz w:val="20"/>
          <w:szCs w:val="20"/>
        </w:rPr>
      </w:pPr>
      <w:r>
        <w:rPr>
          <w:sz w:val="20"/>
          <w:szCs w:val="20"/>
        </w:rPr>
        <w:t>Woodbury County - Phillip Herbold received 91 votes; Lindsay Smit received 69 votes; Curtis Motz received 64 votes; scattering received 1 vote.</w:t>
      </w:r>
    </w:p>
    <w:p w14:paraId="5CF10601" w14:textId="77777777" w:rsidR="00BD357C" w:rsidRDefault="00BD357C" w:rsidP="00BD357C">
      <w:pPr>
        <w:rPr>
          <w:sz w:val="20"/>
          <w:szCs w:val="20"/>
        </w:rPr>
      </w:pPr>
      <w:r>
        <w:rPr>
          <w:sz w:val="20"/>
          <w:szCs w:val="20"/>
        </w:rPr>
        <w:t>We therefore declare Phillip Herbold, Lindsay Smit, Curtis Motz to each be duly elected for the office of Kingsley-Pierson School Director At-Large for the term of 4 years.</w:t>
      </w:r>
    </w:p>
    <w:p w14:paraId="62D51F05" w14:textId="77777777" w:rsidR="00044CD2" w:rsidRDefault="00044CD2" w:rsidP="00BD357C">
      <w:pPr>
        <w:rPr>
          <w:sz w:val="20"/>
          <w:szCs w:val="20"/>
        </w:rPr>
      </w:pPr>
    </w:p>
    <w:p w14:paraId="7BFACA1A" w14:textId="7DBE052D" w:rsidR="00044CD2" w:rsidRDefault="00044CD2" w:rsidP="00044CD2">
      <w:pPr>
        <w:rPr>
          <w:color w:val="000000"/>
          <w:sz w:val="20"/>
          <w:szCs w:val="20"/>
        </w:rPr>
      </w:pPr>
      <w:r w:rsidRPr="00754198">
        <w:rPr>
          <w:sz w:val="20"/>
          <w:szCs w:val="20"/>
        </w:rPr>
        <w:t>For the following Public Measure RM “Shall the Board</w:t>
      </w:r>
      <w:r w:rsidRPr="00754198">
        <w:rPr>
          <w:color w:val="000000"/>
          <w:sz w:val="20"/>
          <w:szCs w:val="20"/>
        </w:rPr>
        <w:t xml:space="preserve"> be authorized for a period of three (3) years to levy and impose a voter-approved physical plant and equipment tax of not exceeding an additional Sixty-Seven Cents ($.67) per One Thousand Dollars ($1,000) of assessed valuation of the taxable property within the school district, and be authorized annually, in combination, as determined by the board, to levy a physical plant and equipment property tax upon all the taxable property within the school district commencing with the levy of property taxes for collection in the fiscal year ending June 30, 2024, and to impose a physical plant and equipment income surtax upon the state individual income tax of each individual income taxpayer resident in the school district on December 31 for each calendar year commencing with calendar year 2023, or each year thereafter</w:t>
      </w:r>
      <w:r>
        <w:rPr>
          <w:color w:val="000000"/>
          <w:sz w:val="20"/>
          <w:szCs w:val="20"/>
        </w:rPr>
        <w:t xml:space="preserve">?” there were 316 total votes cast as follows: </w:t>
      </w:r>
    </w:p>
    <w:p w14:paraId="0AE50C8C" w14:textId="34BFF9D0" w:rsidR="00044CD2" w:rsidRDefault="00044CD2" w:rsidP="00044CD2">
      <w:pPr>
        <w:rPr>
          <w:color w:val="000000"/>
          <w:sz w:val="20"/>
          <w:szCs w:val="20"/>
        </w:rPr>
      </w:pPr>
      <w:r>
        <w:rPr>
          <w:color w:val="000000"/>
          <w:sz w:val="20"/>
          <w:szCs w:val="20"/>
        </w:rPr>
        <w:t xml:space="preserve">Plymouth County - For the question, there were 124 votes; Against the question, there were 96 votes.  </w:t>
      </w:r>
    </w:p>
    <w:p w14:paraId="6FF74C9F" w14:textId="2419BCCF" w:rsidR="00044CD2" w:rsidRDefault="00044CD2" w:rsidP="00044CD2">
      <w:pPr>
        <w:rPr>
          <w:color w:val="000000"/>
          <w:sz w:val="20"/>
          <w:szCs w:val="20"/>
        </w:rPr>
      </w:pPr>
      <w:r>
        <w:rPr>
          <w:color w:val="000000"/>
          <w:sz w:val="20"/>
          <w:szCs w:val="20"/>
        </w:rPr>
        <w:t xml:space="preserve">Cherokee County - For the question, there were 1 vote; Against the question, there were 1 vote.  </w:t>
      </w:r>
    </w:p>
    <w:p w14:paraId="14FCDFA4" w14:textId="504E6A43" w:rsidR="00044CD2" w:rsidRDefault="00044CD2" w:rsidP="00044CD2">
      <w:pPr>
        <w:rPr>
          <w:color w:val="000000"/>
          <w:sz w:val="20"/>
          <w:szCs w:val="20"/>
        </w:rPr>
      </w:pPr>
      <w:r>
        <w:rPr>
          <w:color w:val="000000"/>
          <w:sz w:val="20"/>
          <w:szCs w:val="20"/>
        </w:rPr>
        <w:t xml:space="preserve">Woodbury County - For the question, there were 43 votes; Against the question, there were 51 votes.  </w:t>
      </w:r>
    </w:p>
    <w:p w14:paraId="101F1581" w14:textId="77777777" w:rsidR="00044CD2" w:rsidRDefault="00044CD2" w:rsidP="00044CD2">
      <w:pPr>
        <w:rPr>
          <w:color w:val="000000"/>
          <w:sz w:val="20"/>
          <w:szCs w:val="20"/>
        </w:rPr>
      </w:pPr>
      <w:r>
        <w:rPr>
          <w:color w:val="000000"/>
          <w:sz w:val="20"/>
          <w:szCs w:val="20"/>
        </w:rPr>
        <w:t>We therefore declare Public Measure RM to be adopted.</w:t>
      </w:r>
    </w:p>
    <w:p w14:paraId="0A26BB1D" w14:textId="77777777" w:rsidR="00044CD2" w:rsidRDefault="00044CD2" w:rsidP="00BD357C">
      <w:pPr>
        <w:rPr>
          <w:sz w:val="20"/>
          <w:szCs w:val="20"/>
        </w:rPr>
      </w:pPr>
    </w:p>
    <w:p w14:paraId="256D16BA" w14:textId="77777777" w:rsidR="00044CD2" w:rsidRDefault="00044CD2" w:rsidP="00BD357C">
      <w:pPr>
        <w:rPr>
          <w:sz w:val="20"/>
          <w:szCs w:val="20"/>
        </w:rPr>
      </w:pPr>
    </w:p>
    <w:p w14:paraId="20870D66" w14:textId="77777777" w:rsidR="00044CD2" w:rsidRDefault="00044CD2" w:rsidP="00BD357C">
      <w:pPr>
        <w:rPr>
          <w:sz w:val="20"/>
          <w:szCs w:val="20"/>
        </w:rPr>
      </w:pPr>
    </w:p>
    <w:p w14:paraId="11B701A5" w14:textId="77777777" w:rsidR="00044CD2" w:rsidRDefault="00044CD2" w:rsidP="00BD357C">
      <w:pPr>
        <w:rPr>
          <w:sz w:val="20"/>
          <w:szCs w:val="20"/>
        </w:rPr>
      </w:pPr>
    </w:p>
    <w:p w14:paraId="592EC442" w14:textId="77777777" w:rsidR="00044CD2" w:rsidRDefault="00044CD2" w:rsidP="00044CD2">
      <w:pPr>
        <w:rPr>
          <w:sz w:val="20"/>
          <w:szCs w:val="20"/>
        </w:rPr>
      </w:pPr>
    </w:p>
    <w:p w14:paraId="3E96C317" w14:textId="08F27993" w:rsidR="00044CD2" w:rsidRDefault="00044CD2" w:rsidP="00044CD2">
      <w:pPr>
        <w:rPr>
          <w:color w:val="000000"/>
          <w:sz w:val="20"/>
          <w:szCs w:val="20"/>
        </w:rPr>
      </w:pPr>
      <w:r>
        <w:rPr>
          <w:color w:val="000000"/>
          <w:sz w:val="20"/>
          <w:szCs w:val="20"/>
        </w:rPr>
        <w:t xml:space="preserve">                                                 REMSEN-UNION COMMUNITY SCHOOL </w:t>
      </w:r>
    </w:p>
    <w:p w14:paraId="38C7157C" w14:textId="77777777" w:rsidR="00044CD2" w:rsidRDefault="00044CD2" w:rsidP="00044CD2">
      <w:pPr>
        <w:rPr>
          <w:color w:val="000000"/>
          <w:sz w:val="20"/>
          <w:szCs w:val="20"/>
        </w:rPr>
      </w:pPr>
    </w:p>
    <w:p w14:paraId="0C5733FF" w14:textId="6C98130E" w:rsidR="00044CD2" w:rsidRDefault="00044CD2" w:rsidP="00044CD2">
      <w:pPr>
        <w:rPr>
          <w:color w:val="000000"/>
          <w:sz w:val="20"/>
          <w:szCs w:val="20"/>
        </w:rPr>
      </w:pPr>
      <w:r>
        <w:rPr>
          <w:color w:val="000000"/>
          <w:sz w:val="20"/>
          <w:szCs w:val="20"/>
        </w:rPr>
        <w:t xml:space="preserve">For the office of Director At-Large there were 436 total votes cast as follows:  </w:t>
      </w:r>
    </w:p>
    <w:p w14:paraId="488FFE81" w14:textId="6DD5058A" w:rsidR="00044CD2" w:rsidRDefault="00044CD2" w:rsidP="00044CD2">
      <w:pPr>
        <w:rPr>
          <w:color w:val="000000"/>
          <w:sz w:val="20"/>
          <w:szCs w:val="20"/>
        </w:rPr>
      </w:pPr>
      <w:r>
        <w:rPr>
          <w:color w:val="000000"/>
          <w:sz w:val="20"/>
          <w:szCs w:val="20"/>
        </w:rPr>
        <w:t>Plymouth County - Justin Tentinger received 174 votes; Travis J. Tentinger received 137 votes; David Nicks received 118 votes; scattering received 6 votes.</w:t>
      </w:r>
    </w:p>
    <w:p w14:paraId="3218F832" w14:textId="2456133C" w:rsidR="00044CD2" w:rsidRDefault="00044CD2" w:rsidP="00044CD2">
      <w:pPr>
        <w:rPr>
          <w:color w:val="000000"/>
          <w:sz w:val="20"/>
          <w:szCs w:val="20"/>
        </w:rPr>
      </w:pPr>
      <w:r>
        <w:rPr>
          <w:color w:val="000000"/>
          <w:sz w:val="20"/>
          <w:szCs w:val="20"/>
        </w:rPr>
        <w:t>Sioux County - Justin Tentinger received 1 vote</w:t>
      </w:r>
    </w:p>
    <w:p w14:paraId="127ACA1C" w14:textId="79A901AF" w:rsidR="00915E68" w:rsidRPr="00BC3D99" w:rsidRDefault="00044CD2" w:rsidP="00D61D00">
      <w:pPr>
        <w:rPr>
          <w:color w:val="000000"/>
          <w:sz w:val="20"/>
          <w:szCs w:val="20"/>
        </w:rPr>
      </w:pPr>
      <w:r>
        <w:rPr>
          <w:color w:val="000000"/>
          <w:sz w:val="20"/>
          <w:szCs w:val="20"/>
        </w:rPr>
        <w:t>We therefore declare Justin Tentinger and Travis J. Tentinger each to be duly elected for the office of Remsen-Union School Director At-Large for the term of 4 years.</w:t>
      </w:r>
    </w:p>
    <w:p w14:paraId="51EB5BD0" w14:textId="0C095253" w:rsidR="00915E68" w:rsidRDefault="00221AA0" w:rsidP="00221AA0">
      <w:pPr>
        <w:ind w:left="6480" w:firstLine="720"/>
        <w:rPr>
          <w:sz w:val="20"/>
          <w:szCs w:val="20"/>
        </w:rPr>
      </w:pPr>
      <w:r>
        <w:rPr>
          <w:sz w:val="20"/>
          <w:szCs w:val="20"/>
        </w:rPr>
        <w:t xml:space="preserve">                 </w:t>
      </w:r>
      <w:r w:rsidR="00915E68">
        <w:rPr>
          <w:sz w:val="20"/>
          <w:szCs w:val="20"/>
        </w:rPr>
        <w:t>Motion Carried.</w:t>
      </w:r>
    </w:p>
    <w:p w14:paraId="21308BD8" w14:textId="77777777" w:rsidR="00915E68" w:rsidRDefault="00915E68" w:rsidP="00D61D00">
      <w:pPr>
        <w:rPr>
          <w:sz w:val="20"/>
          <w:szCs w:val="20"/>
        </w:rPr>
      </w:pPr>
    </w:p>
    <w:p w14:paraId="01672259" w14:textId="51AF65C6" w:rsidR="00D61D00" w:rsidRDefault="00D61D00" w:rsidP="00D61D00">
      <w:pPr>
        <w:rPr>
          <w:sz w:val="20"/>
          <w:szCs w:val="20"/>
        </w:rPr>
      </w:pPr>
      <w:r>
        <w:rPr>
          <w:sz w:val="20"/>
          <w:szCs w:val="20"/>
        </w:rPr>
        <w:t xml:space="preserve">Motion by </w:t>
      </w:r>
      <w:r w:rsidR="00673075">
        <w:rPr>
          <w:sz w:val="20"/>
          <w:szCs w:val="20"/>
        </w:rPr>
        <w:t xml:space="preserve">Meis, </w:t>
      </w:r>
      <w:r>
        <w:rPr>
          <w:sz w:val="20"/>
          <w:szCs w:val="20"/>
        </w:rPr>
        <w:t xml:space="preserve">seconded by </w:t>
      </w:r>
      <w:r w:rsidR="00673075">
        <w:rPr>
          <w:sz w:val="20"/>
          <w:szCs w:val="20"/>
        </w:rPr>
        <w:t>Horton</w:t>
      </w:r>
      <w:r w:rsidR="00BC3D99">
        <w:rPr>
          <w:sz w:val="20"/>
          <w:szCs w:val="20"/>
        </w:rPr>
        <w:t>,</w:t>
      </w:r>
      <w:r w:rsidR="00673075">
        <w:rPr>
          <w:sz w:val="20"/>
          <w:szCs w:val="20"/>
        </w:rPr>
        <w:t xml:space="preserve"> </w:t>
      </w:r>
      <w:r>
        <w:rPr>
          <w:sz w:val="20"/>
          <w:szCs w:val="20"/>
        </w:rPr>
        <w:t xml:space="preserve">to approve the amended precinct agreement with the City of Le Mars and Plymouth County. </w:t>
      </w:r>
      <w:r w:rsidR="00915E68">
        <w:rPr>
          <w:sz w:val="20"/>
          <w:szCs w:val="20"/>
        </w:rPr>
        <w:t xml:space="preserve"> Van Otterloo</w:t>
      </w:r>
      <w:r w:rsidR="00905D7E">
        <w:rPr>
          <w:sz w:val="20"/>
          <w:szCs w:val="20"/>
        </w:rPr>
        <w:t>-</w:t>
      </w:r>
      <w:r w:rsidR="00915E68">
        <w:rPr>
          <w:sz w:val="20"/>
          <w:szCs w:val="20"/>
        </w:rPr>
        <w:t>aye; Horton</w:t>
      </w:r>
      <w:r w:rsidR="00905D7E">
        <w:rPr>
          <w:sz w:val="20"/>
          <w:szCs w:val="20"/>
        </w:rPr>
        <w:t>-</w:t>
      </w:r>
      <w:r w:rsidR="00915E68">
        <w:rPr>
          <w:sz w:val="20"/>
          <w:szCs w:val="20"/>
        </w:rPr>
        <w:t>aye; Kass</w:t>
      </w:r>
      <w:r w:rsidR="00905D7E">
        <w:rPr>
          <w:sz w:val="20"/>
          <w:szCs w:val="20"/>
        </w:rPr>
        <w:t>-</w:t>
      </w:r>
      <w:r w:rsidR="00915E68">
        <w:rPr>
          <w:sz w:val="20"/>
          <w:szCs w:val="20"/>
        </w:rPr>
        <w:t>aye; Meis</w:t>
      </w:r>
      <w:r w:rsidR="00905D7E">
        <w:rPr>
          <w:sz w:val="20"/>
          <w:szCs w:val="20"/>
        </w:rPr>
        <w:t>-</w:t>
      </w:r>
      <w:r w:rsidR="00915E68">
        <w:rPr>
          <w:sz w:val="20"/>
          <w:szCs w:val="20"/>
        </w:rPr>
        <w:t>aye; Anderson</w:t>
      </w:r>
      <w:r w:rsidR="00905D7E">
        <w:rPr>
          <w:sz w:val="20"/>
          <w:szCs w:val="20"/>
        </w:rPr>
        <w:t>-</w:t>
      </w:r>
      <w:r w:rsidR="00915E68">
        <w:rPr>
          <w:sz w:val="20"/>
          <w:szCs w:val="20"/>
        </w:rPr>
        <w:t>aye.</w:t>
      </w:r>
      <w:r>
        <w:rPr>
          <w:sz w:val="20"/>
          <w:szCs w:val="20"/>
        </w:rPr>
        <w:t xml:space="preserve"> </w:t>
      </w:r>
      <w:r w:rsidR="00673075">
        <w:rPr>
          <w:sz w:val="20"/>
          <w:szCs w:val="20"/>
        </w:rPr>
        <w:t xml:space="preserve">           </w:t>
      </w:r>
      <w:r w:rsidR="00905D7E">
        <w:rPr>
          <w:sz w:val="20"/>
          <w:szCs w:val="20"/>
        </w:rPr>
        <w:t xml:space="preserve">   </w:t>
      </w:r>
      <w:r w:rsidR="00673075">
        <w:rPr>
          <w:sz w:val="20"/>
          <w:szCs w:val="20"/>
        </w:rPr>
        <w:t xml:space="preserve">   </w:t>
      </w:r>
      <w:r w:rsidR="00915E68">
        <w:rPr>
          <w:sz w:val="20"/>
          <w:szCs w:val="20"/>
        </w:rPr>
        <w:t xml:space="preserve"> </w:t>
      </w:r>
      <w:r w:rsidR="00221AA0">
        <w:rPr>
          <w:sz w:val="20"/>
          <w:szCs w:val="20"/>
        </w:rPr>
        <w:t xml:space="preserve">   </w:t>
      </w:r>
      <w:r>
        <w:rPr>
          <w:sz w:val="20"/>
          <w:szCs w:val="20"/>
        </w:rPr>
        <w:t>Motion Carried.</w:t>
      </w:r>
    </w:p>
    <w:p w14:paraId="363739A4" w14:textId="77777777" w:rsidR="00D61D00" w:rsidRDefault="00D61D00" w:rsidP="00D61D00">
      <w:pPr>
        <w:rPr>
          <w:sz w:val="20"/>
          <w:szCs w:val="20"/>
        </w:rPr>
      </w:pPr>
    </w:p>
    <w:p w14:paraId="603238A0" w14:textId="5015A3EE" w:rsidR="00D61D00" w:rsidRDefault="00673075" w:rsidP="00D61D00">
      <w:pPr>
        <w:rPr>
          <w:sz w:val="20"/>
          <w:szCs w:val="20"/>
        </w:rPr>
      </w:pPr>
      <w:r>
        <w:rPr>
          <w:sz w:val="20"/>
          <w:szCs w:val="20"/>
        </w:rPr>
        <w:t>Kelsey Van</w:t>
      </w:r>
      <w:r w:rsidR="00B127F7">
        <w:rPr>
          <w:sz w:val="20"/>
          <w:szCs w:val="20"/>
        </w:rPr>
        <w:t xml:space="preserve"> De </w:t>
      </w:r>
      <w:r>
        <w:rPr>
          <w:sz w:val="20"/>
          <w:szCs w:val="20"/>
        </w:rPr>
        <w:t>Berg and Dave Eral</w:t>
      </w:r>
      <w:r w:rsidR="00D61D00">
        <w:rPr>
          <w:sz w:val="20"/>
          <w:szCs w:val="20"/>
        </w:rPr>
        <w:t xml:space="preserve"> of Family Crisis Centers was present to provide an update on services and is seeking a FY 2024-25 funding request of $6,000.</w:t>
      </w:r>
    </w:p>
    <w:p w14:paraId="5EB58905" w14:textId="77777777" w:rsidR="00D61D00" w:rsidRDefault="00D61D00" w:rsidP="00D61D00">
      <w:pPr>
        <w:rPr>
          <w:sz w:val="20"/>
          <w:szCs w:val="20"/>
        </w:rPr>
      </w:pPr>
    </w:p>
    <w:p w14:paraId="113FF941" w14:textId="5B500B2E" w:rsidR="00D61D00" w:rsidRDefault="00D61D00" w:rsidP="00D61D00">
      <w:pPr>
        <w:rPr>
          <w:sz w:val="20"/>
          <w:szCs w:val="20"/>
        </w:rPr>
      </w:pPr>
      <w:r>
        <w:rPr>
          <w:sz w:val="20"/>
          <w:szCs w:val="20"/>
        </w:rPr>
        <w:t xml:space="preserve">Motion by </w:t>
      </w:r>
      <w:r w:rsidR="00340C31">
        <w:rPr>
          <w:sz w:val="20"/>
          <w:szCs w:val="20"/>
        </w:rPr>
        <w:t xml:space="preserve">Anderson, </w:t>
      </w:r>
      <w:r>
        <w:rPr>
          <w:sz w:val="20"/>
          <w:szCs w:val="20"/>
        </w:rPr>
        <w:t xml:space="preserve">seconded by </w:t>
      </w:r>
      <w:r w:rsidR="00340C31">
        <w:rPr>
          <w:sz w:val="20"/>
          <w:szCs w:val="20"/>
        </w:rPr>
        <w:t>Horton</w:t>
      </w:r>
      <w:r w:rsidR="00905D7E">
        <w:rPr>
          <w:sz w:val="20"/>
          <w:szCs w:val="20"/>
        </w:rPr>
        <w:t>,</w:t>
      </w:r>
      <w:r w:rsidR="00340C31">
        <w:rPr>
          <w:sz w:val="20"/>
          <w:szCs w:val="20"/>
        </w:rPr>
        <w:t xml:space="preserve"> </w:t>
      </w:r>
      <w:r>
        <w:rPr>
          <w:sz w:val="20"/>
          <w:szCs w:val="20"/>
        </w:rPr>
        <w:t xml:space="preserve">to approve a permit to Premier Communications in Section 30 in America Township on Lake Ave.   </w:t>
      </w:r>
      <w:r w:rsidR="00340C31">
        <w:rPr>
          <w:sz w:val="20"/>
          <w:szCs w:val="20"/>
        </w:rPr>
        <w:tab/>
      </w:r>
      <w:r w:rsidR="00340C31">
        <w:rPr>
          <w:sz w:val="20"/>
          <w:szCs w:val="20"/>
        </w:rPr>
        <w:tab/>
      </w:r>
      <w:r w:rsidR="00340C31">
        <w:rPr>
          <w:sz w:val="20"/>
          <w:szCs w:val="20"/>
        </w:rPr>
        <w:tab/>
      </w:r>
      <w:r w:rsidR="00340C31">
        <w:rPr>
          <w:sz w:val="20"/>
          <w:szCs w:val="20"/>
        </w:rPr>
        <w:tab/>
      </w:r>
      <w:r w:rsidR="00340C31">
        <w:rPr>
          <w:sz w:val="20"/>
          <w:szCs w:val="20"/>
        </w:rPr>
        <w:tab/>
      </w:r>
      <w:r w:rsidR="00340C31">
        <w:rPr>
          <w:sz w:val="20"/>
          <w:szCs w:val="20"/>
        </w:rPr>
        <w:tab/>
      </w:r>
      <w:r w:rsidR="00340C31">
        <w:rPr>
          <w:sz w:val="20"/>
          <w:szCs w:val="20"/>
        </w:rPr>
        <w:tab/>
      </w:r>
      <w:r w:rsidR="00905D7E">
        <w:rPr>
          <w:sz w:val="20"/>
          <w:szCs w:val="20"/>
        </w:rPr>
        <w:t xml:space="preserve">                 </w:t>
      </w:r>
      <w:r>
        <w:rPr>
          <w:sz w:val="20"/>
          <w:szCs w:val="20"/>
        </w:rPr>
        <w:t>Motion Carried.</w:t>
      </w:r>
    </w:p>
    <w:p w14:paraId="7DF63605" w14:textId="77777777" w:rsidR="0009275F" w:rsidRDefault="0009275F" w:rsidP="00A67552">
      <w:pPr>
        <w:rPr>
          <w:sz w:val="20"/>
          <w:szCs w:val="20"/>
        </w:rPr>
      </w:pPr>
    </w:p>
    <w:p w14:paraId="12AA574D" w14:textId="49A85F5E" w:rsidR="00D23021" w:rsidRDefault="00D23021" w:rsidP="00A67552">
      <w:pPr>
        <w:rPr>
          <w:sz w:val="20"/>
          <w:szCs w:val="20"/>
        </w:rPr>
      </w:pPr>
      <w:r>
        <w:rPr>
          <w:sz w:val="20"/>
          <w:szCs w:val="20"/>
        </w:rPr>
        <w:t>Chairman Kass adjourned the Plymouth County Board Meeting at 1</w:t>
      </w:r>
      <w:r w:rsidR="00D5573B">
        <w:rPr>
          <w:sz w:val="20"/>
          <w:szCs w:val="20"/>
        </w:rPr>
        <w:t>0</w:t>
      </w:r>
      <w:r>
        <w:rPr>
          <w:sz w:val="20"/>
          <w:szCs w:val="20"/>
        </w:rPr>
        <w:t>:</w:t>
      </w:r>
      <w:r w:rsidR="00D5573B">
        <w:rPr>
          <w:sz w:val="20"/>
          <w:szCs w:val="20"/>
        </w:rPr>
        <w:t>4</w:t>
      </w:r>
      <w:r w:rsidR="00D61D00">
        <w:rPr>
          <w:sz w:val="20"/>
          <w:szCs w:val="20"/>
        </w:rPr>
        <w:t>0</w:t>
      </w:r>
      <w:r w:rsidR="009C5615">
        <w:rPr>
          <w:sz w:val="20"/>
          <w:szCs w:val="20"/>
        </w:rPr>
        <w:t xml:space="preserve"> </w:t>
      </w:r>
      <w:r>
        <w:rPr>
          <w:sz w:val="20"/>
          <w:szCs w:val="20"/>
        </w:rPr>
        <w:t>am.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77777777" w:rsidR="00885590" w:rsidRDefault="00885590" w:rsidP="00A67552">
      <w:pPr>
        <w:tabs>
          <w:tab w:val="right" w:pos="3060"/>
          <w:tab w:val="right" w:pos="4320"/>
          <w:tab w:val="left" w:pos="5400"/>
          <w:tab w:val="left" w:pos="8280"/>
          <w:tab w:val="right" w:pos="9720"/>
        </w:tabs>
        <w:rPr>
          <w:sz w:val="20"/>
          <w:szCs w:val="20"/>
        </w:rPr>
      </w:pP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p w14:paraId="20BCC9E7" w14:textId="77777777" w:rsidR="000C7E45" w:rsidRDefault="000C7E45" w:rsidP="00A67552">
      <w:pPr>
        <w:tabs>
          <w:tab w:val="right" w:pos="3060"/>
          <w:tab w:val="right" w:pos="4320"/>
          <w:tab w:val="left" w:pos="5400"/>
          <w:tab w:val="left" w:pos="8280"/>
          <w:tab w:val="right" w:pos="9720"/>
        </w:tabs>
        <w:rPr>
          <w:sz w:val="20"/>
          <w:szCs w:val="20"/>
        </w:rPr>
      </w:pPr>
    </w:p>
    <w:p w14:paraId="0DA92A17" w14:textId="77777777" w:rsidR="000C7E45" w:rsidRDefault="000C7E45" w:rsidP="00A67552">
      <w:pPr>
        <w:tabs>
          <w:tab w:val="right" w:pos="3060"/>
          <w:tab w:val="right" w:pos="4320"/>
          <w:tab w:val="left" w:pos="5400"/>
          <w:tab w:val="left" w:pos="8280"/>
          <w:tab w:val="right" w:pos="9720"/>
        </w:tabs>
        <w:rPr>
          <w:sz w:val="20"/>
          <w:szCs w:val="20"/>
        </w:rPr>
      </w:pPr>
    </w:p>
    <w:p w14:paraId="33F8ED92" w14:textId="0A3BBB06" w:rsidR="000C7E45" w:rsidRDefault="000C7E45" w:rsidP="00357DA8">
      <w:pPr>
        <w:pStyle w:val="PlainText"/>
        <w:rPr>
          <w:rFonts w:ascii="Courier New" w:hAnsi="Courier New" w:cs="Courier New"/>
        </w:rPr>
      </w:pPr>
      <w:r>
        <w:rPr>
          <w:rFonts w:ascii="Courier New" w:hAnsi="Courier New" w:cs="Courier New"/>
        </w:rPr>
        <w:t xml:space="preserve">   </w:t>
      </w:r>
      <w:r w:rsidRPr="002A5E21">
        <w:rPr>
          <w:rFonts w:ascii="Courier New" w:hAnsi="Courier New" w:cs="Courier New"/>
        </w:rPr>
        <w:t xml:space="preserve">       </w:t>
      </w:r>
    </w:p>
    <w:p w14:paraId="4A02E08D" w14:textId="77777777" w:rsidR="000C7E45" w:rsidRDefault="000C7E45" w:rsidP="00A67552">
      <w:pPr>
        <w:tabs>
          <w:tab w:val="right" w:pos="3060"/>
          <w:tab w:val="right" w:pos="4320"/>
          <w:tab w:val="left" w:pos="5400"/>
          <w:tab w:val="left" w:pos="8280"/>
          <w:tab w:val="right" w:pos="9720"/>
        </w:tabs>
        <w:rPr>
          <w:sz w:val="20"/>
          <w:szCs w:val="20"/>
        </w:rPr>
      </w:pPr>
    </w:p>
    <w:sectPr w:rsidR="000C7E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21FE8"/>
    <w:rsid w:val="000376A5"/>
    <w:rsid w:val="00040745"/>
    <w:rsid w:val="00044CD2"/>
    <w:rsid w:val="00047C42"/>
    <w:rsid w:val="000572F5"/>
    <w:rsid w:val="000673BD"/>
    <w:rsid w:val="0009275F"/>
    <w:rsid w:val="000C6BD0"/>
    <w:rsid w:val="000C7E45"/>
    <w:rsid w:val="000D32D1"/>
    <w:rsid w:val="000F5B56"/>
    <w:rsid w:val="00101567"/>
    <w:rsid w:val="0014210E"/>
    <w:rsid w:val="001522F8"/>
    <w:rsid w:val="0016197D"/>
    <w:rsid w:val="00172783"/>
    <w:rsid w:val="00180A60"/>
    <w:rsid w:val="00185428"/>
    <w:rsid w:val="00185C8C"/>
    <w:rsid w:val="001971BA"/>
    <w:rsid w:val="001A07C9"/>
    <w:rsid w:val="001B1626"/>
    <w:rsid w:val="001D12A6"/>
    <w:rsid w:val="001E5B32"/>
    <w:rsid w:val="00204528"/>
    <w:rsid w:val="00221AA0"/>
    <w:rsid w:val="0023622E"/>
    <w:rsid w:val="00237BC0"/>
    <w:rsid w:val="00263BE1"/>
    <w:rsid w:val="002762F1"/>
    <w:rsid w:val="002763E8"/>
    <w:rsid w:val="00281E76"/>
    <w:rsid w:val="00284298"/>
    <w:rsid w:val="00284C56"/>
    <w:rsid w:val="002926F6"/>
    <w:rsid w:val="00294EAE"/>
    <w:rsid w:val="002959FE"/>
    <w:rsid w:val="002967A8"/>
    <w:rsid w:val="002C23F0"/>
    <w:rsid w:val="002C4A5D"/>
    <w:rsid w:val="002D016D"/>
    <w:rsid w:val="002D1304"/>
    <w:rsid w:val="002F10BD"/>
    <w:rsid w:val="002F3A3D"/>
    <w:rsid w:val="00311ACC"/>
    <w:rsid w:val="003228D0"/>
    <w:rsid w:val="003255B9"/>
    <w:rsid w:val="00325628"/>
    <w:rsid w:val="00331DE6"/>
    <w:rsid w:val="00340C31"/>
    <w:rsid w:val="00350768"/>
    <w:rsid w:val="00350E52"/>
    <w:rsid w:val="00354173"/>
    <w:rsid w:val="00357DA8"/>
    <w:rsid w:val="00371C6E"/>
    <w:rsid w:val="00391B97"/>
    <w:rsid w:val="003B0872"/>
    <w:rsid w:val="003C4966"/>
    <w:rsid w:val="003D0AA0"/>
    <w:rsid w:val="003D3417"/>
    <w:rsid w:val="003D370D"/>
    <w:rsid w:val="003F6AF0"/>
    <w:rsid w:val="00402EA3"/>
    <w:rsid w:val="00410E74"/>
    <w:rsid w:val="00410FD7"/>
    <w:rsid w:val="004155B6"/>
    <w:rsid w:val="00436519"/>
    <w:rsid w:val="004426A3"/>
    <w:rsid w:val="00443F04"/>
    <w:rsid w:val="00454576"/>
    <w:rsid w:val="00454C53"/>
    <w:rsid w:val="00454DA5"/>
    <w:rsid w:val="00456F3A"/>
    <w:rsid w:val="004570DB"/>
    <w:rsid w:val="004717A1"/>
    <w:rsid w:val="00487D16"/>
    <w:rsid w:val="0049245A"/>
    <w:rsid w:val="004A01F0"/>
    <w:rsid w:val="004A2E43"/>
    <w:rsid w:val="004D6421"/>
    <w:rsid w:val="00512C9D"/>
    <w:rsid w:val="00512E29"/>
    <w:rsid w:val="0051460E"/>
    <w:rsid w:val="00524289"/>
    <w:rsid w:val="00536703"/>
    <w:rsid w:val="00540634"/>
    <w:rsid w:val="00552815"/>
    <w:rsid w:val="00561779"/>
    <w:rsid w:val="00566248"/>
    <w:rsid w:val="005715D1"/>
    <w:rsid w:val="0058177A"/>
    <w:rsid w:val="00595772"/>
    <w:rsid w:val="00596E53"/>
    <w:rsid w:val="005B4E17"/>
    <w:rsid w:val="005B723C"/>
    <w:rsid w:val="005F29C8"/>
    <w:rsid w:val="00601D1D"/>
    <w:rsid w:val="006025FA"/>
    <w:rsid w:val="00623E85"/>
    <w:rsid w:val="006518B3"/>
    <w:rsid w:val="00653AC2"/>
    <w:rsid w:val="00656ED7"/>
    <w:rsid w:val="00673075"/>
    <w:rsid w:val="00676478"/>
    <w:rsid w:val="00683DF6"/>
    <w:rsid w:val="0069488B"/>
    <w:rsid w:val="006A5DB7"/>
    <w:rsid w:val="006C0E7A"/>
    <w:rsid w:val="006C7872"/>
    <w:rsid w:val="006D0856"/>
    <w:rsid w:val="006D59F4"/>
    <w:rsid w:val="006E6A41"/>
    <w:rsid w:val="00747CD1"/>
    <w:rsid w:val="00754198"/>
    <w:rsid w:val="0076662B"/>
    <w:rsid w:val="007827C1"/>
    <w:rsid w:val="00783C54"/>
    <w:rsid w:val="007A4167"/>
    <w:rsid w:val="007C4C61"/>
    <w:rsid w:val="007C68C7"/>
    <w:rsid w:val="007D2B9E"/>
    <w:rsid w:val="007D473C"/>
    <w:rsid w:val="007E49EA"/>
    <w:rsid w:val="007E6739"/>
    <w:rsid w:val="007F099A"/>
    <w:rsid w:val="007F5BEB"/>
    <w:rsid w:val="0080320D"/>
    <w:rsid w:val="00804C13"/>
    <w:rsid w:val="00813084"/>
    <w:rsid w:val="008349F0"/>
    <w:rsid w:val="00843FB8"/>
    <w:rsid w:val="00860108"/>
    <w:rsid w:val="0088059C"/>
    <w:rsid w:val="008805D5"/>
    <w:rsid w:val="00882F6C"/>
    <w:rsid w:val="0088404F"/>
    <w:rsid w:val="00885590"/>
    <w:rsid w:val="00891559"/>
    <w:rsid w:val="00895B54"/>
    <w:rsid w:val="008A0960"/>
    <w:rsid w:val="008A278E"/>
    <w:rsid w:val="008B0D2D"/>
    <w:rsid w:val="008D1E00"/>
    <w:rsid w:val="008D2D48"/>
    <w:rsid w:val="008D479D"/>
    <w:rsid w:val="008E0865"/>
    <w:rsid w:val="008E1350"/>
    <w:rsid w:val="008E15CA"/>
    <w:rsid w:val="008E6410"/>
    <w:rsid w:val="00901150"/>
    <w:rsid w:val="009033DB"/>
    <w:rsid w:val="00905D7E"/>
    <w:rsid w:val="00915202"/>
    <w:rsid w:val="00915E68"/>
    <w:rsid w:val="0091755D"/>
    <w:rsid w:val="0097255B"/>
    <w:rsid w:val="00983DBC"/>
    <w:rsid w:val="00986825"/>
    <w:rsid w:val="00995757"/>
    <w:rsid w:val="009A1469"/>
    <w:rsid w:val="009A599A"/>
    <w:rsid w:val="009C17C0"/>
    <w:rsid w:val="009C5615"/>
    <w:rsid w:val="009D14FF"/>
    <w:rsid w:val="009D2D00"/>
    <w:rsid w:val="009E420A"/>
    <w:rsid w:val="009E7024"/>
    <w:rsid w:val="009F3238"/>
    <w:rsid w:val="009F566E"/>
    <w:rsid w:val="009F6A83"/>
    <w:rsid w:val="00A0736C"/>
    <w:rsid w:val="00A13ADF"/>
    <w:rsid w:val="00A20BDD"/>
    <w:rsid w:val="00A20C1F"/>
    <w:rsid w:val="00A27179"/>
    <w:rsid w:val="00A53181"/>
    <w:rsid w:val="00A56BC9"/>
    <w:rsid w:val="00A62172"/>
    <w:rsid w:val="00A67552"/>
    <w:rsid w:val="00A74A35"/>
    <w:rsid w:val="00A80B12"/>
    <w:rsid w:val="00AA390E"/>
    <w:rsid w:val="00AB4B3B"/>
    <w:rsid w:val="00AC0AEC"/>
    <w:rsid w:val="00AD26FC"/>
    <w:rsid w:val="00AE3BE5"/>
    <w:rsid w:val="00AF0F25"/>
    <w:rsid w:val="00B01C2F"/>
    <w:rsid w:val="00B05CA9"/>
    <w:rsid w:val="00B127F7"/>
    <w:rsid w:val="00B17989"/>
    <w:rsid w:val="00B23E11"/>
    <w:rsid w:val="00B260C4"/>
    <w:rsid w:val="00B27B24"/>
    <w:rsid w:val="00B36B85"/>
    <w:rsid w:val="00B4155F"/>
    <w:rsid w:val="00B521FB"/>
    <w:rsid w:val="00B76085"/>
    <w:rsid w:val="00B82A41"/>
    <w:rsid w:val="00B96603"/>
    <w:rsid w:val="00BA122A"/>
    <w:rsid w:val="00BB5263"/>
    <w:rsid w:val="00BC3D99"/>
    <w:rsid w:val="00BC6156"/>
    <w:rsid w:val="00BD357C"/>
    <w:rsid w:val="00BE428C"/>
    <w:rsid w:val="00BE56BD"/>
    <w:rsid w:val="00BF1BB4"/>
    <w:rsid w:val="00BF2731"/>
    <w:rsid w:val="00BF7F54"/>
    <w:rsid w:val="00C04C45"/>
    <w:rsid w:val="00C17DB2"/>
    <w:rsid w:val="00C335E3"/>
    <w:rsid w:val="00C43827"/>
    <w:rsid w:val="00C5084D"/>
    <w:rsid w:val="00C600F9"/>
    <w:rsid w:val="00C61296"/>
    <w:rsid w:val="00C71771"/>
    <w:rsid w:val="00CA0A3C"/>
    <w:rsid w:val="00CA2EC6"/>
    <w:rsid w:val="00CB2083"/>
    <w:rsid w:val="00CB2A29"/>
    <w:rsid w:val="00CB2E8A"/>
    <w:rsid w:val="00CC5E2B"/>
    <w:rsid w:val="00CD2578"/>
    <w:rsid w:val="00CD25AC"/>
    <w:rsid w:val="00CE5A56"/>
    <w:rsid w:val="00CE5DF7"/>
    <w:rsid w:val="00D03D7C"/>
    <w:rsid w:val="00D1343C"/>
    <w:rsid w:val="00D2292F"/>
    <w:rsid w:val="00D23021"/>
    <w:rsid w:val="00D2504E"/>
    <w:rsid w:val="00D46480"/>
    <w:rsid w:val="00D51D0E"/>
    <w:rsid w:val="00D550E4"/>
    <w:rsid w:val="00D5573B"/>
    <w:rsid w:val="00D61D00"/>
    <w:rsid w:val="00D628AA"/>
    <w:rsid w:val="00D651BA"/>
    <w:rsid w:val="00D821E6"/>
    <w:rsid w:val="00D8546A"/>
    <w:rsid w:val="00D90144"/>
    <w:rsid w:val="00D92D53"/>
    <w:rsid w:val="00D92EE8"/>
    <w:rsid w:val="00DA5B5B"/>
    <w:rsid w:val="00DB2922"/>
    <w:rsid w:val="00DB3DC9"/>
    <w:rsid w:val="00DC1576"/>
    <w:rsid w:val="00DD58B5"/>
    <w:rsid w:val="00DD6E26"/>
    <w:rsid w:val="00DE2A86"/>
    <w:rsid w:val="00E074A1"/>
    <w:rsid w:val="00E34EA0"/>
    <w:rsid w:val="00E400F0"/>
    <w:rsid w:val="00E808CC"/>
    <w:rsid w:val="00E80F94"/>
    <w:rsid w:val="00E8256B"/>
    <w:rsid w:val="00EB0557"/>
    <w:rsid w:val="00EB0BA9"/>
    <w:rsid w:val="00EC2414"/>
    <w:rsid w:val="00EC4890"/>
    <w:rsid w:val="00EE44FD"/>
    <w:rsid w:val="00EE7612"/>
    <w:rsid w:val="00F03295"/>
    <w:rsid w:val="00F11849"/>
    <w:rsid w:val="00F25D24"/>
    <w:rsid w:val="00F36B8D"/>
    <w:rsid w:val="00F37E8D"/>
    <w:rsid w:val="00F434A2"/>
    <w:rsid w:val="00F53CCB"/>
    <w:rsid w:val="00F600EC"/>
    <w:rsid w:val="00F63FDD"/>
    <w:rsid w:val="00F666E6"/>
    <w:rsid w:val="00F676AB"/>
    <w:rsid w:val="00F67F74"/>
    <w:rsid w:val="00F72CDE"/>
    <w:rsid w:val="00F83474"/>
    <w:rsid w:val="00F87C24"/>
    <w:rsid w:val="00F933FF"/>
    <w:rsid w:val="00F93CCC"/>
    <w:rsid w:val="00FB12A5"/>
    <w:rsid w:val="00FB4FB1"/>
    <w:rsid w:val="00FB5C7C"/>
    <w:rsid w:val="00FD6D53"/>
    <w:rsid w:val="00FE3BE8"/>
    <w:rsid w:val="00FE4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3</cp:revision>
  <cp:lastPrinted>2023-11-16T20:30:00Z</cp:lastPrinted>
  <dcterms:created xsi:type="dcterms:W3CDTF">2023-11-29T14:29:00Z</dcterms:created>
  <dcterms:modified xsi:type="dcterms:W3CDTF">2023-11-29T14:33:00Z</dcterms:modified>
</cp:coreProperties>
</file>